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0070C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04050B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002060"/>
              <w:sz w:val="32"/>
              <w:szCs w:val="32"/>
              <w:lang w:eastAsia="en-US"/>
            </w:rPr>
          </w:pPr>
          <w:r w:rsidRPr="0004050B">
            <w:rPr>
              <w:b/>
              <w:noProof/>
              <w:color w:val="00206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7695324" wp14:editId="0EA745C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38100" r="8191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" o:allowincell="f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Pr="0004050B">
            <w:rPr>
              <w:b/>
              <w:noProof/>
              <w:color w:val="00206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22C9186" wp14:editId="42D79E4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" o:allowincell="f" fillcolor="white [3201]" strokecolor="#4f81bd [3204]" strokeweight="2pt">
                    <w10:wrap anchorx="margin" anchory="page"/>
                  </v:rect>
                </w:pict>
              </mc:Fallback>
            </mc:AlternateContent>
          </w:r>
          <w:r w:rsidRPr="0004050B">
            <w:rPr>
              <w:b/>
              <w:noProof/>
              <w:color w:val="00206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4E06A34" wp14:editId="1057274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" o:allowincell="f" fillcolor="white [3201]" strokecolor="#4f81bd [3204]" strokeweight="2pt">
                    <w10:wrap anchorx="margin" anchory="page"/>
                  </v:rect>
                </w:pict>
              </mc:Fallback>
            </mc:AlternateContent>
          </w:r>
          <w:r w:rsidRPr="0004050B">
            <w:rPr>
              <w:b/>
              <w:noProof/>
              <w:color w:val="00206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A89C4B2" wp14:editId="124BE9F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38100" r="8191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" o:allowincell="f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  <w:r w:rsidR="00C229E5" w:rsidRPr="0004050B">
            <w:rPr>
              <w:rFonts w:asciiTheme="majorHAnsi" w:eastAsiaTheme="majorEastAsia" w:hAnsiTheme="majorHAnsi" w:cstheme="majorBidi"/>
              <w:b/>
              <w:color w:val="002060"/>
              <w:sz w:val="32"/>
              <w:szCs w:val="32"/>
              <w:lang w:eastAsia="en-US"/>
            </w:rPr>
            <w:t>Центр правовой информации</w:t>
          </w:r>
        </w:p>
        <w:p w:rsidR="00BC74C8" w:rsidRPr="0004050B" w:rsidRDefault="00BC74C8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002060"/>
              <w:sz w:val="32"/>
              <w:szCs w:val="32"/>
              <w:lang w:eastAsia="en-US"/>
            </w:rPr>
          </w:pPr>
        </w:p>
        <w:p w:rsidR="00C229E5" w:rsidRPr="0083066B" w:rsidRDefault="00A36D41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0070C0"/>
              <w:sz w:val="32"/>
              <w:szCs w:val="32"/>
              <w:lang w:eastAsia="en-US"/>
            </w:rPr>
          </w:pPr>
          <w:r w:rsidRPr="0083066B">
            <w:rPr>
              <w:noProof/>
              <w:color w:val="0070C0"/>
            </w:rPr>
            <w:t xml:space="preserve">     </w:t>
          </w:r>
        </w:p>
        <w:p w:rsidR="004E0AA7" w:rsidRPr="0083066B" w:rsidRDefault="000A5CB8">
          <w:pPr>
            <w:pStyle w:val="a8"/>
            <w:rPr>
              <w:rFonts w:asciiTheme="majorHAnsi" w:eastAsiaTheme="majorEastAsia" w:hAnsiTheme="majorHAnsi" w:cstheme="majorBidi"/>
              <w:color w:val="0070C0"/>
              <w:sz w:val="36"/>
              <w:szCs w:val="36"/>
            </w:rPr>
          </w:pPr>
          <w:r w:rsidRPr="0083066B">
            <w:rPr>
              <w:noProof/>
              <w:color w:val="0070C0"/>
            </w:rPr>
            <w:t xml:space="preserve"> </w:t>
          </w:r>
        </w:p>
        <w:p w:rsidR="00F738B0" w:rsidRPr="0083066B" w:rsidRDefault="00F738B0">
          <w:pPr>
            <w:pStyle w:val="a8"/>
            <w:rPr>
              <w:noProof/>
              <w:color w:val="0070C0"/>
            </w:rPr>
          </w:pPr>
        </w:p>
        <w:p w:rsidR="004E0AA7" w:rsidRPr="0083066B" w:rsidRDefault="00FF6BAF">
          <w:pPr>
            <w:pStyle w:val="a8"/>
            <w:rPr>
              <w:rFonts w:asciiTheme="majorHAnsi" w:eastAsiaTheme="majorEastAsia" w:hAnsiTheme="majorHAnsi" w:cstheme="majorBidi"/>
              <w:color w:val="0070C0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55A46AD" wp14:editId="73560DF2">
                <wp:extent cx="5940425" cy="3858048"/>
                <wp:effectExtent l="0" t="0" r="3175" b="9525"/>
                <wp:docPr id="2" name="Рисунок 2" descr="https://doorinworld.ru/upload/iblock/dfb/dr_land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oorinworld.ru/upload/iblock/dfb/dr_land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858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0AA7" w:rsidRPr="0083066B" w:rsidRDefault="004E0AA7">
          <w:pPr>
            <w:rPr>
              <w:noProof/>
              <w:color w:val="0070C0"/>
              <w:lang w:eastAsia="ru-RU"/>
            </w:rPr>
          </w:pPr>
        </w:p>
        <w:p w:rsidR="00E032B2" w:rsidRDefault="00846FDC" w:rsidP="0083066B">
          <w:pPr>
            <w:rPr>
              <w:rFonts w:asciiTheme="majorHAnsi" w:eastAsiaTheme="majorEastAsia" w:hAnsiTheme="majorHAnsi" w:cstheme="majorBidi"/>
              <w:b/>
              <w:i/>
              <w:color w:val="002060"/>
              <w:sz w:val="72"/>
              <w:szCs w:val="72"/>
              <w:lang w:eastAsia="ru-RU"/>
            </w:rPr>
          </w:pPr>
          <w:r>
            <w:rPr>
              <w:rFonts w:asciiTheme="majorHAnsi" w:eastAsiaTheme="majorEastAsia" w:hAnsiTheme="majorHAnsi" w:cstheme="majorBidi"/>
              <w:b/>
              <w:i/>
              <w:color w:val="002060"/>
              <w:sz w:val="72"/>
              <w:szCs w:val="72"/>
              <w:lang w:eastAsia="ru-RU"/>
            </w:rPr>
            <w:t xml:space="preserve">Права </w:t>
          </w:r>
          <w:r w:rsidR="00FF6BAF">
            <w:rPr>
              <w:rFonts w:asciiTheme="majorHAnsi" w:eastAsiaTheme="majorEastAsia" w:hAnsiTheme="majorHAnsi" w:cstheme="majorBidi"/>
              <w:b/>
              <w:i/>
              <w:color w:val="002060"/>
              <w:sz w:val="72"/>
              <w:szCs w:val="72"/>
              <w:lang w:eastAsia="ru-RU"/>
            </w:rPr>
            <w:t>приемных родителей</w:t>
          </w:r>
        </w:p>
        <w:p w:rsidR="004E0AA7" w:rsidRPr="0004050B" w:rsidRDefault="00FF6BAF" w:rsidP="0083066B">
          <w:pPr>
            <w:rPr>
              <w:i/>
              <w:noProof/>
              <w:color w:val="002060"/>
              <w:lang w:eastAsia="ru-RU"/>
            </w:rPr>
          </w:pPr>
          <w:sdt>
            <w:sdtPr>
              <w:rPr>
                <w:rFonts w:asciiTheme="majorHAnsi" w:eastAsiaTheme="majorEastAsia" w:hAnsiTheme="majorHAnsi" w:cstheme="majorBidi"/>
                <w:i/>
                <w:color w:val="002060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F738B0" w:rsidRPr="0004050B">
                <w:rPr>
                  <w:rFonts w:asciiTheme="majorHAnsi" w:eastAsiaTheme="majorEastAsia" w:hAnsiTheme="majorHAnsi" w:cstheme="majorBidi"/>
                  <w:i/>
                  <w:color w:val="002060"/>
                  <w:sz w:val="36"/>
                  <w:szCs w:val="36"/>
                </w:rPr>
                <w:t>И</w:t>
              </w:r>
              <w:r w:rsidR="0004050B" w:rsidRPr="0004050B">
                <w:rPr>
                  <w:rFonts w:asciiTheme="majorHAnsi" w:eastAsiaTheme="majorEastAsia" w:hAnsiTheme="majorHAnsi" w:cstheme="majorBidi"/>
                  <w:i/>
                  <w:color w:val="002060"/>
                  <w:sz w:val="36"/>
                  <w:szCs w:val="36"/>
                </w:rPr>
                <w:t>нформационная памятка</w:t>
              </w:r>
            </w:sdtContent>
          </w:sdt>
        </w:p>
        <w:p w:rsidR="0016114B" w:rsidRPr="005A6CA8" w:rsidRDefault="0016114B">
          <w:pPr>
            <w:rPr>
              <w:rFonts w:ascii="Times New Roman" w:hAnsi="Times New Roman" w:cs="Times New Roman"/>
              <w:noProof/>
              <w:color w:val="943634" w:themeColor="accent2" w:themeShade="BF"/>
              <w:sz w:val="32"/>
              <w:szCs w:val="32"/>
              <w:lang w:eastAsia="ru-RU"/>
            </w:rPr>
          </w:pPr>
        </w:p>
        <w:p w:rsidR="00846FDC" w:rsidRDefault="00846FDC">
          <w:pPr>
            <w:rPr>
              <w:rFonts w:ascii="Times New Roman" w:hAnsi="Times New Roman" w:cs="Times New Roman"/>
              <w:noProof/>
              <w:color w:val="943634" w:themeColor="accent2" w:themeShade="BF"/>
              <w:sz w:val="32"/>
              <w:szCs w:val="32"/>
              <w:lang w:eastAsia="ru-RU"/>
            </w:rPr>
          </w:pPr>
        </w:p>
        <w:p w:rsidR="00846FDC" w:rsidRPr="005A6CA8" w:rsidRDefault="00846FDC">
          <w:pPr>
            <w:rPr>
              <w:rFonts w:ascii="Times New Roman" w:hAnsi="Times New Roman" w:cs="Times New Roman"/>
              <w:noProof/>
              <w:color w:val="943634" w:themeColor="accent2" w:themeShade="BF"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5A6CA8">
            <w:rPr>
              <w:rFonts w:ascii="Times New Roman" w:hAnsi="Times New Roman" w:cs="Times New Roman"/>
              <w:b/>
              <w:noProof/>
              <w:color w:val="943634" w:themeColor="accent2" w:themeShade="BF"/>
              <w:sz w:val="32"/>
              <w:szCs w:val="32"/>
              <w:lang w:eastAsia="ru-RU"/>
            </w:rPr>
            <w:t xml:space="preserve">                                           </w:t>
          </w:r>
          <w:r w:rsidRPr="0004050B">
            <w:rPr>
              <w:rFonts w:ascii="Times New Roman" w:hAnsi="Times New Roman" w:cs="Times New Roman"/>
              <w:b/>
              <w:i/>
              <w:noProof/>
              <w:color w:val="002060"/>
              <w:sz w:val="32"/>
              <w:szCs w:val="32"/>
              <w:lang w:eastAsia="ru-RU"/>
            </w:rPr>
            <w:t>Обоянь, 20</w:t>
          </w:r>
          <w:r w:rsidR="006C76DE" w:rsidRPr="0004050B">
            <w:rPr>
              <w:rFonts w:ascii="Times New Roman" w:hAnsi="Times New Roman" w:cs="Times New Roman"/>
              <w:b/>
              <w:i/>
              <w:noProof/>
              <w:color w:val="002060"/>
              <w:sz w:val="32"/>
              <w:szCs w:val="32"/>
              <w:lang w:eastAsia="ru-RU"/>
            </w:rPr>
            <w:t>20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Pr="00FF6BAF" w:rsidRDefault="00FF6BAF" w:rsidP="00FF6BAF">
      <w:pPr>
        <w:pStyle w:val="ConsPlusNormal"/>
        <w:shd w:val="clear" w:color="auto" w:fill="B2A1C7" w:themeFill="accent4" w:themeFillTint="99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Приемные родители имеют право, в частности, на получение вознаграждения за воспитание переданных им детей, а также на меры поддержки в соответствии с договором о приемной семье и законами субъектов РФ.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(родителем) на определенный срок (п. 1 ст. 152 СК РФ).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При этом приемные родители по отношению к приемному ребенку обладают правами и обязанностями о</w:t>
      </w:r>
      <w:bookmarkStart w:id="0" w:name="_GoBack"/>
      <w:bookmarkEnd w:id="0"/>
      <w:r w:rsidRPr="00FF6BAF">
        <w:rPr>
          <w:rFonts w:ascii="Times New Roman" w:hAnsi="Times New Roman"/>
          <w:color w:val="000000"/>
          <w:sz w:val="28"/>
          <w:szCs w:val="28"/>
        </w:rPr>
        <w:t>пекуна (попечителя) (п. 2 ст. 153 СК РФ).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F6BAF">
        <w:rPr>
          <w:rFonts w:ascii="Times New Roman" w:hAnsi="Times New Roman"/>
          <w:b/>
          <w:color w:val="002060"/>
          <w:sz w:val="28"/>
          <w:szCs w:val="28"/>
        </w:rPr>
        <w:t>1. Права приемных родителей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6BAF">
        <w:rPr>
          <w:rFonts w:ascii="Times New Roman" w:hAnsi="Times New Roman"/>
          <w:color w:val="000000"/>
          <w:sz w:val="28"/>
          <w:szCs w:val="28"/>
        </w:rPr>
        <w:t>По общему правилу приемные родители имеют, частности, следующие права (п. 1 ст. 65, п. 4, п. 6 ст. 148.1, п. п. 1, 2 ст. 153.1, п. 2 ст. 153.2 СК РФ; ст. 37 ГК РФ; ст. 15, ч. 2 ст. 16 Закона от 24.04.2008 N 48-ФЗ;</w:t>
      </w:r>
      <w:proofErr w:type="gramEnd"/>
      <w:r w:rsidRPr="00FF6BAF">
        <w:rPr>
          <w:rFonts w:ascii="Times New Roman" w:hAnsi="Times New Roman"/>
          <w:color w:val="000000"/>
          <w:sz w:val="28"/>
          <w:szCs w:val="28"/>
        </w:rPr>
        <w:t xml:space="preserve"> п. 4 Правил создания приемной семьи, утв. Постановлением Правительства РФ от 18.05.2009 N 423; п. 4 Правил заключения договора, утв. Постановлением N 423):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1)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(обязанность) воспитывать принятого на воспитание ребенка, заботиться о его здоровье, физическом, психическом, духовном и нравственном развитии;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2)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(обязанность) проживать совместно с ребенком (раздельное проживание допускается только с разрешения органа опеки и попечительства);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3)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самостоятельно определять способы воспитания ребенка с учетом его мнения и рекомендаций органа опеки и попечительства, а также при соблюдении установленных требований;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4)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 xml:space="preserve">право выбора образовательной организации, формы получения </w:t>
      </w:r>
      <w:r w:rsidRPr="00FF6BAF">
        <w:rPr>
          <w:rFonts w:ascii="Times New Roman" w:hAnsi="Times New Roman"/>
          <w:color w:val="000000"/>
          <w:sz w:val="28"/>
          <w:szCs w:val="28"/>
        </w:rPr>
        <w:lastRenderedPageBreak/>
        <w:t>ребенком образования и формы его обучения с учетом мнения ребенка до получения им основного общего образования;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5)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распоряжаться доходами ребенка, в том числе доходами, причитающимися ребенку от управления его имуществом, за исключением доходов, которыми ребенок вправе распоряжаться самостоятельно. При этом распоряжение доходами ребенка возможно исключительно в его интересах и с предварительного разрешения органа опеки и попечительства, за исключением некоторых видов доходов;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6BAF">
        <w:rPr>
          <w:rFonts w:ascii="Times New Roman" w:hAnsi="Times New Roman"/>
          <w:color w:val="000000"/>
          <w:sz w:val="28"/>
          <w:szCs w:val="28"/>
        </w:rPr>
        <w:t>6)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представлять и защищать права и законные интересы ребенка в любых отношениях без специального полномочия; право требовать на основании решения суда возврата подопечного от любых лиц, удерживающих у себя ребенка без законных оснований, в том числе от родителей или других родственников либо усыновителей;</w:t>
      </w:r>
      <w:proofErr w:type="gramEnd"/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7)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на оказание содействия в предоставлении медицинской, психологической, педагогической, юридической, социальной помощи;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8)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получать информацию о состоянии физического и умственного развития приемного ребенка (детей), сведения о его (их) родителях;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9)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право отказаться от исполнения договора о приемной семье при наличии уважительных причин;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10)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 xml:space="preserve">право на получение вознаграждения в соответствии с условиями договора о приемной семье. Приемные родители получают за свой труд оплату, размер которой определяется договором о приемной семье в соответствии с законами субъекта РФ и зависит от количества принятых на воспитание детей. При этом вознаграждение может выплачиваться приемным </w:t>
      </w:r>
      <w:proofErr w:type="gramStart"/>
      <w:r w:rsidRPr="00FF6BAF">
        <w:rPr>
          <w:rFonts w:ascii="Times New Roman" w:hAnsi="Times New Roman"/>
          <w:color w:val="000000"/>
          <w:sz w:val="28"/>
          <w:szCs w:val="28"/>
        </w:rPr>
        <w:t>родителям</w:t>
      </w:r>
      <w:proofErr w:type="gramEnd"/>
      <w:r w:rsidRPr="00FF6BAF">
        <w:rPr>
          <w:rFonts w:ascii="Times New Roman" w:hAnsi="Times New Roman"/>
          <w:color w:val="000000"/>
          <w:sz w:val="28"/>
          <w:szCs w:val="28"/>
        </w:rPr>
        <w:t xml:space="preserve"> в том числе за счет доходов от имущества ребенка. В этом случае предельный размер вознаграждения не может превышать 5% такого дохода за отчетный период.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 xml:space="preserve">Так, в г. Москве одному из приемных родителей полагается ежемесячная выплата за воспитание каждого ребенка, в случае передачи на воспитание трех и более детей ежемесячное вознаграждение выплачивается каждому </w:t>
      </w:r>
      <w:r w:rsidRPr="00FF6BAF">
        <w:rPr>
          <w:rFonts w:ascii="Times New Roman" w:hAnsi="Times New Roman"/>
          <w:color w:val="000000"/>
          <w:sz w:val="28"/>
          <w:szCs w:val="28"/>
        </w:rPr>
        <w:lastRenderedPageBreak/>
        <w:t>приемному родителю за воспитание каждого ребенка. Размер ежемесячного вознаграждения за воспитание ребенка-инвалида увеличивается на 70% (п. 1 ч. 1 ст. 20, ч. 1, 3, 4 ст. 21 Закона г. Москвы от 14.04.2010 N 12).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Приемные родители исполняют свои функции, учитывая мнение ребенка, а при невозможности его установления - с учетом информации о предпочтениях ребенка, полученной от его родителей, иных лиц, оказывавших ему услуги и добросовестно исполнявших свои обязанности (п. 3 ст. 36 ГК РФ).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F6BAF">
        <w:rPr>
          <w:rFonts w:ascii="Times New Roman" w:hAnsi="Times New Roman"/>
          <w:b/>
          <w:color w:val="002060"/>
          <w:sz w:val="28"/>
          <w:szCs w:val="28"/>
        </w:rPr>
        <w:t>2. Льготы и гарантии, предоставляемые приемным родителям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В связи с принятием на воспитание ребенка приемные родители имеют право на предоставление определенных льгот и гаранти</w:t>
      </w:r>
      <w:r>
        <w:rPr>
          <w:rFonts w:ascii="Times New Roman" w:hAnsi="Times New Roman"/>
          <w:color w:val="000000"/>
          <w:sz w:val="28"/>
          <w:szCs w:val="28"/>
        </w:rPr>
        <w:t>й. Рассмотрим некоторые из них.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2.1. Гарантии в сфере трудовых правоотношений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Приемные родители вправе рассчитывать, в частности, на следующие льготы в сфере трудовых отношений: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1)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одному из приемных родителей, работающему в районах Крайнего Севера и приравненных к ним местностях, имеющему ребенка в возрасте до 16 лет, по его письменному заявлению ежемесячно предоставляется дополнительный выходной день без сохранения заработной платы (ст. 319 ТК РФ);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2)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ежегодное предоставление оплачиваемого отпуска в удобное время одному из приемных родителей, если приемные родители воспитывают ребенка-инвалида в возрасте до 18 лет (ст. 262.1 ТК РФ);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3)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ежемесячное предоставление четырех дополнительных оплачиваемых выходных дней одному из приемных родителей для ухода за детьми-инвалидами (ст. 262 ТК РФ).</w:t>
      </w:r>
    </w:p>
    <w:p w:rsid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F6BAF">
        <w:rPr>
          <w:rFonts w:ascii="Times New Roman" w:hAnsi="Times New Roman"/>
          <w:b/>
          <w:color w:val="002060"/>
          <w:sz w:val="28"/>
          <w:szCs w:val="28"/>
        </w:rPr>
        <w:lastRenderedPageBreak/>
        <w:t>2.2. Льготы в сфере налоговых правоотношений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Законодательством предусмотрены отдельные гарантии и льготы для приемных родителей, в частности: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1)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стандартный налоговый вычет по НДФЛ и социальный налоговый вычет на обучение (</w:t>
      </w:r>
      <w:proofErr w:type="spellStart"/>
      <w:r w:rsidRPr="00FF6BAF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F6BAF">
        <w:rPr>
          <w:rFonts w:ascii="Times New Roman" w:hAnsi="Times New Roman"/>
          <w:color w:val="000000"/>
          <w:sz w:val="28"/>
          <w:szCs w:val="28"/>
        </w:rPr>
        <w:t xml:space="preserve">. 4 п. 1 ст. 218, </w:t>
      </w:r>
      <w:proofErr w:type="spellStart"/>
      <w:r w:rsidRPr="00FF6BAF"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Pr="00FF6BAF">
        <w:rPr>
          <w:rFonts w:ascii="Times New Roman" w:hAnsi="Times New Roman"/>
          <w:color w:val="000000"/>
          <w:sz w:val="28"/>
          <w:szCs w:val="28"/>
        </w:rPr>
        <w:t xml:space="preserve">. 1, 2 </w:t>
      </w:r>
      <w:proofErr w:type="spellStart"/>
      <w:r w:rsidRPr="00FF6BAF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F6BAF">
        <w:rPr>
          <w:rFonts w:ascii="Times New Roman" w:hAnsi="Times New Roman"/>
          <w:color w:val="000000"/>
          <w:sz w:val="28"/>
          <w:szCs w:val="28"/>
        </w:rPr>
        <w:t>. 2 п. 1 ст. 219 НК РФ);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2)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налоговые льготы по земельному налогу и налогу на имущество физических лиц для лиц, имеющих трех и более несовершеннолетних детей (</w:t>
      </w:r>
      <w:proofErr w:type="spellStart"/>
      <w:r w:rsidRPr="00FF6BAF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F6BAF">
        <w:rPr>
          <w:rFonts w:ascii="Times New Roman" w:hAnsi="Times New Roman"/>
          <w:color w:val="000000"/>
          <w:sz w:val="28"/>
          <w:szCs w:val="28"/>
        </w:rPr>
        <w:t>. 10 п. 5, п. 6.1 ст. 391, п. 6.1 ст. 403 НК РФ; Письмо ФНС России от 19.11.2019 N БС-4-21/23533@);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6BAF">
        <w:rPr>
          <w:rFonts w:ascii="Times New Roman" w:hAnsi="Times New Roman"/>
          <w:color w:val="000000"/>
          <w:sz w:val="28"/>
          <w:szCs w:val="28"/>
        </w:rPr>
        <w:t>3)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имущественные налоговые вычеты в части расходов на новое строительство либо приобретение на территории РФ за счет собственных средств жилого дома, квартиры, комнаты или доли (долей) в них, земельных участков под ИЖС или с расположенными на них жилыми домами или доли (долей) в них в собственность своего приемного ребенка в возрасте до 18 лет, а также ребенка, признанного судом недееспособным</w:t>
      </w:r>
      <w:proofErr w:type="gramEnd"/>
      <w:r w:rsidRPr="00FF6BAF">
        <w:rPr>
          <w:rFonts w:ascii="Times New Roman" w:hAnsi="Times New Roman"/>
          <w:color w:val="000000"/>
          <w:sz w:val="28"/>
          <w:szCs w:val="28"/>
        </w:rPr>
        <w:t xml:space="preserve"> (п. 6 ст. 220 НК РФ).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F6BAF">
        <w:rPr>
          <w:rFonts w:ascii="Times New Roman" w:hAnsi="Times New Roman"/>
          <w:b/>
          <w:color w:val="002060"/>
          <w:sz w:val="28"/>
          <w:szCs w:val="28"/>
        </w:rPr>
        <w:t>2.3. Меры социальной поддержки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Приемные родители имеют право, в частности, на следующие меры социальной поддержки (п. 2 ст. 153.1 СК РФ; ст. ст. 11, 12.1 Закона от 19.05.1995 N 81-ФЗ):</w:t>
      </w:r>
    </w:p>
    <w:p w:rsidR="00FF6BAF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1)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единовременное пособие при передаче ребенка на воспитание в семью. С 1 февраля 2020 г. единовременное пособие при передаче ребенка на воспитание в семью выплачивается в размере 18 004 руб. 12 коп</w:t>
      </w:r>
      <w:proofErr w:type="gramStart"/>
      <w:r w:rsidRPr="00FF6BA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F6BA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FF6BA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F6BAF">
        <w:rPr>
          <w:rFonts w:ascii="Times New Roman" w:hAnsi="Times New Roman"/>
          <w:color w:val="000000"/>
          <w:sz w:val="28"/>
          <w:szCs w:val="28"/>
        </w:rPr>
        <w:t>т. ст. 4.2, 12.2 Закона N 81-ФЗ; Постановление Правительства РФ от 29.01.2020 N 61);</w:t>
      </w:r>
    </w:p>
    <w:p w:rsidR="00E032B2" w:rsidRPr="00FF6BAF" w:rsidRDefault="00FF6BAF" w:rsidP="00FF6BAF">
      <w:pPr>
        <w:pStyle w:val="ConsPlusNormal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BAF">
        <w:rPr>
          <w:rFonts w:ascii="Times New Roman" w:hAnsi="Times New Roman"/>
          <w:color w:val="000000"/>
          <w:sz w:val="28"/>
          <w:szCs w:val="28"/>
        </w:rPr>
        <w:t>2)</w:t>
      </w:r>
      <w:r w:rsidRPr="00FF6BAF">
        <w:rPr>
          <w:rFonts w:ascii="Times New Roman" w:hAnsi="Times New Roman"/>
          <w:color w:val="000000"/>
          <w:sz w:val="28"/>
          <w:szCs w:val="28"/>
        </w:rPr>
        <w:tab/>
        <w:t>получение денежных средств на содержание ребенка, переданного в приемную семью, в соответствии с условиями договора о приемной семье и законами субъектов РФ.</w:t>
      </w:r>
    </w:p>
    <w:p w:rsidR="00E032B2" w:rsidRDefault="00E032B2" w:rsidP="00251605">
      <w:pPr>
        <w:pStyle w:val="ConsPlusNormal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F6BAF" w:rsidRDefault="00FF6BAF" w:rsidP="0025160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Default="00FF6BAF" w:rsidP="0025160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Default="00FF6BAF" w:rsidP="0025160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BAF" w:rsidRDefault="00FF6BAF" w:rsidP="0025160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50B" w:rsidRPr="00251605" w:rsidRDefault="0004050B" w:rsidP="00251605">
      <w:pPr>
        <w:pStyle w:val="ConsPlusNormal"/>
        <w:jc w:val="both"/>
        <w:rPr>
          <w:rFonts w:ascii="Times New Roman" w:hAnsi="Times New Roman"/>
          <w:color w:val="000000"/>
          <w:sz w:val="32"/>
          <w:szCs w:val="32"/>
        </w:rPr>
      </w:pPr>
      <w:r w:rsidRPr="00E032B2">
        <w:rPr>
          <w:rFonts w:ascii="Times New Roman" w:hAnsi="Times New Roman"/>
          <w:color w:val="000000"/>
          <w:sz w:val="28"/>
          <w:szCs w:val="28"/>
        </w:rPr>
        <w:t>Подготовлено с использованием</w:t>
      </w:r>
      <w:r w:rsidRPr="0025160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51605" w:rsidRPr="00251605">
        <w:rPr>
          <w:rFonts w:ascii="Times New Roman" w:hAnsi="Times New Roman"/>
          <w:color w:val="000000"/>
          <w:sz w:val="32"/>
          <w:szCs w:val="32"/>
        </w:rPr>
        <w:t xml:space="preserve">              </w:t>
      </w:r>
      <w:r w:rsidRPr="0025160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51605" w:rsidRPr="00251605">
        <w:rPr>
          <w:noProof/>
          <w:position w:val="-61"/>
          <w:sz w:val="32"/>
          <w:szCs w:val="32"/>
        </w:rPr>
        <w:drawing>
          <wp:inline distT="0" distB="0" distL="0" distR="0" wp14:anchorId="72F6F537" wp14:editId="072A457B">
            <wp:extent cx="20193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0B" w:rsidRPr="00251605" w:rsidRDefault="0004050B" w:rsidP="0004050B">
      <w:pPr>
        <w:pStyle w:val="ConsPlusNormal"/>
        <w:ind w:left="540"/>
        <w:jc w:val="both"/>
        <w:rPr>
          <w:noProof/>
          <w:color w:val="7030A0"/>
          <w:sz w:val="32"/>
          <w:szCs w:val="32"/>
        </w:rPr>
      </w:pPr>
    </w:p>
    <w:p w:rsidR="0004050B" w:rsidRPr="00251605" w:rsidRDefault="0004050B" w:rsidP="0004050B">
      <w:pPr>
        <w:rPr>
          <w:noProof/>
          <w:color w:val="7030A0"/>
          <w:sz w:val="32"/>
          <w:szCs w:val="32"/>
          <w:lang w:eastAsia="ru-RU"/>
        </w:rPr>
      </w:pPr>
    </w:p>
    <w:p w:rsidR="0011247F" w:rsidRDefault="0011247F" w:rsidP="0083066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BAF" w:rsidRDefault="00FF6BAF" w:rsidP="0083066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BAF" w:rsidRDefault="00FF6BAF" w:rsidP="0083066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BAF" w:rsidRDefault="00FF6BAF" w:rsidP="0083066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247F" w:rsidRDefault="0011247F" w:rsidP="0083066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605" w:rsidRDefault="0083066B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Составитель: М.А. Рыжкова, зав. центром правовой информации</w:t>
      </w: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BAF" w:rsidRDefault="00FF6BAF" w:rsidP="00E032B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FDC" w:rsidRPr="00E032B2" w:rsidRDefault="00846FDC" w:rsidP="00E032B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A5" w:rsidRPr="0083066B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83066B">
        <w:rPr>
          <w:rFonts w:ascii="Times New Roman" w:hAnsi="Times New Roman"/>
          <w:b/>
          <w:i/>
          <w:color w:val="0070C0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83066B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83066B">
        <w:rPr>
          <w:rFonts w:ascii="Times New Roman" w:hAnsi="Times New Roman"/>
          <w:b/>
          <w:i/>
          <w:color w:val="0070C0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9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71426D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Сайт</w:t>
      </w:r>
      <w:r w:rsidRPr="0071426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рф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7142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4E0AA5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 w:rsidR="009503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E8F7CA" wp14:editId="5876FE90">
            <wp:extent cx="2028184" cy="1351281"/>
            <wp:effectExtent l="0" t="0" r="0" b="1270"/>
            <wp:docPr id="18" name="Рисунок 18" descr="C:\Users\ASUS\Desktop\цпи картин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цпи картинки\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79" cy="135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20429"/>
    <w:multiLevelType w:val="hybridMultilevel"/>
    <w:tmpl w:val="87589D9E"/>
    <w:lvl w:ilvl="0" w:tplc="EBAE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4050B"/>
    <w:rsid w:val="000A5CB8"/>
    <w:rsid w:val="000C5D38"/>
    <w:rsid w:val="001005A0"/>
    <w:rsid w:val="0011247F"/>
    <w:rsid w:val="00156818"/>
    <w:rsid w:val="0016114B"/>
    <w:rsid w:val="001F4BAB"/>
    <w:rsid w:val="00247F81"/>
    <w:rsid w:val="00251605"/>
    <w:rsid w:val="00380C7B"/>
    <w:rsid w:val="004E0AA5"/>
    <w:rsid w:val="004E0AA7"/>
    <w:rsid w:val="00542E48"/>
    <w:rsid w:val="005A6CA8"/>
    <w:rsid w:val="005D26CC"/>
    <w:rsid w:val="006064EA"/>
    <w:rsid w:val="00613C28"/>
    <w:rsid w:val="006C76DE"/>
    <w:rsid w:val="0071274F"/>
    <w:rsid w:val="0071426D"/>
    <w:rsid w:val="00725235"/>
    <w:rsid w:val="007C320D"/>
    <w:rsid w:val="00810781"/>
    <w:rsid w:val="0083066B"/>
    <w:rsid w:val="00834108"/>
    <w:rsid w:val="008461E4"/>
    <w:rsid w:val="00846FDC"/>
    <w:rsid w:val="0085318A"/>
    <w:rsid w:val="008812D1"/>
    <w:rsid w:val="0088249A"/>
    <w:rsid w:val="00896710"/>
    <w:rsid w:val="008A3459"/>
    <w:rsid w:val="008C2DA6"/>
    <w:rsid w:val="009503E2"/>
    <w:rsid w:val="00A033DE"/>
    <w:rsid w:val="00A36D41"/>
    <w:rsid w:val="00AA5605"/>
    <w:rsid w:val="00AB1D08"/>
    <w:rsid w:val="00B62D92"/>
    <w:rsid w:val="00BA2B16"/>
    <w:rsid w:val="00BC74C8"/>
    <w:rsid w:val="00C229E5"/>
    <w:rsid w:val="00C429AC"/>
    <w:rsid w:val="00C60D71"/>
    <w:rsid w:val="00D06486"/>
    <w:rsid w:val="00D11EDE"/>
    <w:rsid w:val="00D12956"/>
    <w:rsid w:val="00D50F6C"/>
    <w:rsid w:val="00DF49F6"/>
    <w:rsid w:val="00E032B2"/>
    <w:rsid w:val="00E96EE3"/>
    <w:rsid w:val="00F738B0"/>
    <w:rsid w:val="00F767B0"/>
    <w:rsid w:val="00F77147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&#1084;&#1073;&#1080;&#1073;&#1083;&#1080;&#1086;&#1090;&#1077;&#1082;&#107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ioboyan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14C8-4D6C-42B5-8971-2CC8723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ASUS</cp:lastModifiedBy>
  <cp:revision>29</cp:revision>
  <cp:lastPrinted>2018-04-16T07:59:00Z</cp:lastPrinted>
  <dcterms:created xsi:type="dcterms:W3CDTF">2019-10-15T07:42:00Z</dcterms:created>
  <dcterms:modified xsi:type="dcterms:W3CDTF">2020-07-14T06:31:00Z</dcterms:modified>
</cp:coreProperties>
</file>