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color w:val="FFC000"/>
          <w:sz w:val="72"/>
          <w:szCs w:val="72"/>
          <w:lang w:eastAsia="en-US"/>
        </w:rPr>
        <w:id w:val="240998213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noProof/>
          <w:color w:val="auto"/>
          <w:sz w:val="22"/>
          <w:szCs w:val="22"/>
        </w:rPr>
      </w:sdtEndPr>
      <w:sdtContent>
        <w:p w:rsidR="00BC74C8" w:rsidRPr="00012A08" w:rsidRDefault="004E0AA7" w:rsidP="00BC74C8">
          <w:pPr>
            <w:pStyle w:val="a8"/>
            <w:jc w:val="center"/>
            <w:rPr>
              <w:rFonts w:asciiTheme="majorHAnsi" w:eastAsiaTheme="majorEastAsia" w:hAnsiTheme="majorHAnsi" w:cstheme="majorBidi"/>
              <w:b/>
              <w:color w:val="17365D" w:themeColor="text2" w:themeShade="BF"/>
              <w:sz w:val="32"/>
              <w:szCs w:val="32"/>
              <w:lang w:eastAsia="en-US"/>
            </w:rPr>
          </w:pPr>
          <w:r w:rsidRPr="00012A08">
            <w:rPr>
              <w:b/>
              <w:noProof/>
              <w:color w:val="17365D" w:themeColor="text2" w:themeShade="BF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0" allowOverlap="1" wp14:anchorId="3B3A571B" wp14:editId="482C6EBD">
                    <wp:simplePos x="0" y="0"/>
                    <wp:positionH relativeFrom="page">
                      <wp:align>center</wp:align>
                    </wp:positionH>
                    <wp:positionV relativeFrom="page">
                      <wp:align>bottom</wp:align>
                    </wp:positionV>
                    <wp:extent cx="8161020" cy="817880"/>
                    <wp:effectExtent l="57150" t="19050" r="81915" b="94615"/>
                    <wp:wrapNone/>
                    <wp:docPr id="7" name="Прямоугольник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1788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Прямоугольник 2" o:spid="_x0000_s1026" style="position:absolute;margin-left:0;margin-top:0;width:642.6pt;height:64.4pt;z-index:251662336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KFjXgIAAMgEAAAOAAAAZHJzL2Uyb0RvYy54bWysVMtu1DAU3SPxD5b3NJOhtEPUTFW1gJAK&#10;VBQ+wOPYEwvHNteeyQyrSmyR+AQ+gg3i0W/I/BHXzjQtD6kSYmPZufece+4rB4erRpOlAK+sKWm+&#10;M6JEGG4rZeYlff3q8b0JJT4wUzFtjSjpWnh6OL1756B1hRjb2upKAEES44vWlbQOwRVZ5nktGuZ3&#10;rBMGjdJCwwI+YZ5VwFpkb3Q2Ho32stZC5cBy4T1+PemNdJr4pRQ8vJDSi0B0SVFbSCekcxbPbHrA&#10;ijkwVyu+lcH+QUXDlMGgA9UJC4wsQP1B1SgO1lsZdrhtMiul4iLlgNnko9+yOa+ZEykXLI53Q5n8&#10;/6Plz5dnQFRV0n1KDGuwRd2nzcXmY/e9u9y87z53l923zYfuR/el+0rGsV6t8wXCzt0ZxIy9O7X8&#10;jSfGHtfMzMURgG1rwSpUmUf/7BdAfHiEkln7zFYYji2CTaVbSWgiIRaFrFKH1kOHxCoQjh8n+V4+&#10;GmMjOdom+f5kklqYseIK7cCHJ8I2JF5KCjgBiZ0tT32Ialhx5RKDaRPPKPeRqdIwBKZ0f0fXaE76&#10;o+Q+dR/WWvTQl0Ji6VBWnkKkoRXHGsiS4bgxzoUJfQkiE3pHmFRaD8D7twO3/hEq0kAP4PHt4AGR&#10;IlsTBnCjjIW/EehBsuz9ryrQ5x37N7PVGjsItl8nXH+81BbeUdLiKpXUv10wEJTopwan4GG+uxt3&#10;Lz12H+zH/sFNy+ymhRmOVCUNlPTX49Dv68KBmtcYqa+2sUc4OVKlpl6r2qrFdUm93q523Meb7+R1&#10;/QOa/gQAAP//AwBQSwMEFAAGAAgAAAAhAOqWkxvbAAAABgEAAA8AAABkcnMvZG93bnJldi54bWxM&#10;j0FPwzAMhe9I/IfISNxYuoqNqjSdKsQuSExicOHmNaapSJyqybbCr1+2C1ysZz3rvc/VanJWHGgM&#10;vWcF81kGgrj1uudOwcf7+q4AESKyRuuZFPxQgFV9fVVhqf2R3+iwjZ1IIRxKVGBiHEopQ2vIYZj5&#10;gTh5X350GNM6dlKPeEzhzso8y5bSYc+pweBAT4ba7+3eKfjc3Fs3LR+e29euaV5+zdrbxVyp25up&#10;eQQRaYp/x3DGT+hQJ6ad37MOwipIj8TLPHt5schB7C6qAFlX8j9+fQIAAP//AwBQSwECLQAUAAYA&#10;CAAAACEAtoM4kv4AAADhAQAAEwAAAAAAAAAAAAAAAAAAAAAAW0NvbnRlbnRfVHlwZXNdLnhtbFBL&#10;AQItABQABgAIAAAAIQA4/SH/1gAAAJQBAAALAAAAAAAAAAAAAAAAAC8BAABfcmVscy8ucmVsc1BL&#10;AQItABQABgAIAAAAIQBaxKFjXgIAAMgEAAAOAAAAAAAAAAAAAAAAAC4CAABkcnMvZTJvRG9jLnht&#10;bFBLAQItABQABgAIAAAAIQDqlpMb2wAAAAYBAAAPAAAAAAAAAAAAAAAAALgEAABkcnMvZG93bnJl&#10;di54bWxQSwUGAAAAAAQABADzAAAAwAUAAAAA&#10;" o:allowincell="f" fillcolor="#254163 [1636]" strokecolor="#4579b8 [3044]">
                    <v:fill color2="#4477b6 [3012]" rotate="t" angle="180" colors="0 #2c5d98;52429f #3c7bc7;1 #3a7ccb" focus="100%" type="gradient">
                      <o:fill v:ext="view" type="gradientUnscaled"/>
                    </v:fill>
                    <v:shadow on="t" color="black" opacity="22937f" origin=",.5" offset="0,.63889mm"/>
                    <w10:wrap anchorx="page" anchory="page"/>
                  </v:rect>
                </w:pict>
              </mc:Fallback>
            </mc:AlternateContent>
          </w:r>
          <w:r w:rsidRPr="00012A08">
            <w:rPr>
              <w:b/>
              <w:noProof/>
              <w:color w:val="17365D" w:themeColor="text2" w:themeShade="BF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0" allowOverlap="1" wp14:anchorId="6BA130E2" wp14:editId="21DD4158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56240"/>
                    <wp:effectExtent l="76200" t="57150" r="80645" b="88900"/>
                    <wp:wrapNone/>
                    <wp:docPr id="8" name="Прямоугольник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Прямоугольник 5" o:spid="_x0000_s1026" style="position:absolute;margin-left:0;margin-top:0;width:7.15pt;height:831.2pt;z-index:251665408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mNsXQIAAMQEAAAOAAAAZHJzL2Uyb0RvYy54bWysVE1u1DAU3iNxB8t7mszQKW3UTFW1gJAK&#10;VBQO4HHsiYVjm2fPZIYVElskjsAh2CB+eobMjXh2pmmBbkBsLDvvfd/73l8Oj1aNJksBXllT0tFO&#10;Tokw3FbKzEv66uWje/uU+MBMxbQ1oqRr4enR9O6dw9YVYmxrqysBBEmML1pX0joEV2SZ57VomN+x&#10;Thg0SgsNC/iEeVYBa5G90dk4z/ey1kLlwHLhPX497Y10mvilFDw8l9KLQHRJUVtIJ6RzFs9sesiK&#10;OTBXK76Vwf5BRcOUwaAD1SkLjCxA/UHVKA7WWxl2uG0yK6XiIuWA2Yzy37K5qJkTKRcsjndDmfz/&#10;o+XPludAVFVSbJRhDbao+7R5t/nYfe8uN++7z91l923zofvRfem+kkmsV+t8gbALdw4xY+/OLH/t&#10;ibEnNTNzcQxg21qwClWOon/2CyA+PELJrH1qKwzHFsGm0q0kNJEQi0JWqUProUNiFQjHjwf5fj6h&#10;hKNllE8me+Pd1MKMFVdoBz48FrYh8VJSwAlI7Gx55kNUw4orlxhMm3hGuQ9NlYYhMKX7O7pGc9If&#10;Jfep+7DWooe+EBJLh7LupxBpaMWJBrJkOG469OlHFvSMEKm0HkCj20CMc2EG4NY/QkUa5r8BD4gU&#10;2ZowgBtlLNwW/Vqy7P2vsu9zjr2b2WqN3QPbrxKuPl5qC28paXGNSurfLBgISvQTgxNwMNrFFpGQ&#10;HruTB2N8wE3L7KaFGY5UJQ2U9NeT0O/qwoGa1xipL5qxxzg1UqWGXqvaqsVVSX3ernXcxZvv5HX9&#10;85n+BAAA//8DAFBLAwQUAAYACAAAACEA6VObdN4AAAAFAQAADwAAAGRycy9kb3ducmV2LnhtbEyP&#10;QWvCQBCF74X+h2UKXkrd1EqQmI20QpFeWrS5eNtkxyQmOxt215j213ftRS/zGN7w3jfpatQdG9C6&#10;xpCA52kEDKk0qqFKQP79/rQA5rwkJTtDKOAHHayy+7tUJsqcaYvDzlcshJBLpIDa+z7h3JU1aumm&#10;pkcK3sFYLX1YbcWVlecQrjs+i6KYa9lQaKhlj+say3Z30gL2j7+HIl9sjh/559Gu7Vc7tG+5EJOH&#10;8XUJzOPor8dwwQ/okAWmwpxIOdYJCI/4/3nx5i/AiqBxPJsDz1J+S5/9AQAA//8DAFBLAQItABQA&#10;BgAIAAAAIQC2gziS/gAAAOEBAAATAAAAAAAAAAAAAAAAAAAAAABbQ29udGVudF9UeXBlc10ueG1s&#10;UEsBAi0AFAAGAAgAAAAhADj9If/WAAAAlAEAAAsAAAAAAAAAAAAAAAAALwEAAF9yZWxzLy5yZWxz&#10;UEsBAi0AFAAGAAgAAAAhACmeY2xdAgAAxAQAAA4AAAAAAAAAAAAAAAAALgIAAGRycy9lMm9Eb2Mu&#10;eG1sUEsBAi0AFAAGAAgAAAAhAOlTm3TeAAAABQEAAA8AAAAAAAAAAAAAAAAAtwQAAGRycy9kb3du&#10;cmV2LnhtbFBLBQYAAAAABAAEAPMAAADCBQAAAAA=&#10;" o:allowincell="f" fillcolor="#4f81bd [3204]" strokecolor="white [3201]" strokeweight="3pt">
                    <v:shadow on="t" color="black" opacity="24903f" origin=",.5" offset="0,.55556mm"/>
                    <w10:wrap anchorx="margin" anchory="page"/>
                  </v:rect>
                </w:pict>
              </mc:Fallback>
            </mc:AlternateContent>
          </w:r>
          <w:r w:rsidRPr="00012A08">
            <w:rPr>
              <w:b/>
              <w:noProof/>
              <w:color w:val="17365D" w:themeColor="text2" w:themeShade="BF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0" allowOverlap="1" wp14:anchorId="40208E88" wp14:editId="3C08CEC6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56240"/>
                    <wp:effectExtent l="76200" t="57150" r="80645" b="88900"/>
                    <wp:wrapNone/>
                    <wp:docPr id="9" name="Прямоугольник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Прямоугольник 4" o:spid="_x0000_s1026" style="position:absolute;margin-left:0;margin-top:0;width:7.15pt;height:831.2pt;z-index:251664384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R8aXQIAAMQEAAAOAAAAZHJzL2Uyb0RvYy54bWysVE2O0zAU3iNxB8t7mrS0wzRqOhp1ACEN&#10;MGLgAK5jNxaObWy3aVkhsUXiCByCDeJnzpDeiGenTQvMBsTGsvPe973v/WVytq4kWjHrhFY57vdS&#10;jJiiuhBqkeNXLx/dO8XIeaIKIrViOd4wh8+md+9MapOxgS61LJhFQKJcVpscl96bLEkcLVlFXE8b&#10;psDIta2Ih6ddJIUlNbBXMhmk6UlSa1sYqylzDr5etEY8jfycM+qfc+6YRzLHoM3H08ZzHs5kOiHZ&#10;whJTCrqTQf5BRUWEgqAd1QXxBC2t+IOqEtRqp7nvUV0lmnNBWcwBsumnv2VzXRLDYi5QHGe6Mrn/&#10;R0ufra4sEkWOxxgpUkGLmk/bd9uPzffmZvu++dzcNN+2H5ofzZfmKxqGetXGZQC7Nlc2ZOzMpaav&#10;HVJ6VhK1YOfW6rpkpACV/eCf/AIIDwdQNK+f6gLCkaXXsXRrbqtACEVB69ihTdchtvaIwsdxepqO&#10;MKJg6aej0clgGFuYkGyPNtb5x0xXKFxybGECIjtZXTof1JBs7xKCSRXOIPehKuIweCJkewfXYI76&#10;g+Q2dec3krXQF4xD6UDW/RgiDi2bSYtWBMZN+jb9wAKeAcKFlB2ofxuIUMpUB9z5ByiLw/w34A4R&#10;I2vlO3AllLa3RT9I5q3/Pvs259C7uS420D2r21WC1YdLqe1bjGpYoxy7N0tiGUbyiYIJGPeH0CLk&#10;42M4ejCAhz22zI8tRFGgyrHHqL3OfLurS2PFooRIbdGUPoep4SI29KBqpxZWJfZ5t9ZhF4/f0evw&#10;85n+BAAA//8DAFBLAwQUAAYACAAAACEA6VObdN4AAAAFAQAADwAAAGRycy9kb3ducmV2LnhtbEyP&#10;QWvCQBCF74X+h2UKXkrd1EqQmI20QpFeWrS5eNtkxyQmOxt215j213ftRS/zGN7w3jfpatQdG9C6&#10;xpCA52kEDKk0qqFKQP79/rQA5rwkJTtDKOAHHayy+7tUJsqcaYvDzlcshJBLpIDa+z7h3JU1aumm&#10;pkcK3sFYLX1YbcWVlecQrjs+i6KYa9lQaKhlj+say3Z30gL2j7+HIl9sjh/559Gu7Vc7tG+5EJOH&#10;8XUJzOPor8dwwQ/okAWmwpxIOdYJCI/4/3nx5i/AiqBxPJsDz1J+S5/9AQAA//8DAFBLAQItABQA&#10;BgAIAAAAIQC2gziS/gAAAOEBAAATAAAAAAAAAAAAAAAAAAAAAABbQ29udGVudF9UeXBlc10ueG1s&#10;UEsBAi0AFAAGAAgAAAAhADj9If/WAAAAlAEAAAsAAAAAAAAAAAAAAAAALwEAAF9yZWxzLy5yZWxz&#10;UEsBAi0AFAAGAAgAAAAhAG7hHxpdAgAAxAQAAA4AAAAAAAAAAAAAAAAALgIAAGRycy9lMm9Eb2Mu&#10;eG1sUEsBAi0AFAAGAAgAAAAhAOlTm3TeAAAABQEAAA8AAAAAAAAAAAAAAAAAtwQAAGRycy9kb3du&#10;cmV2LnhtbFBLBQYAAAAABAAEAPMAAADCBQAAAAA=&#10;" o:allowincell="f" fillcolor="#4f81bd [3204]" strokecolor="white [3201]" strokeweight="3pt">
                    <v:shadow on="t" color="black" opacity="24903f" origin=",.5" offset="0,.55556mm"/>
                    <w10:wrap anchorx="margin" anchory="page"/>
                  </v:rect>
                </w:pict>
              </mc:Fallback>
            </mc:AlternateContent>
          </w:r>
          <w:r w:rsidRPr="00012A08">
            <w:rPr>
              <w:b/>
              <w:noProof/>
              <w:color w:val="17365D" w:themeColor="text2" w:themeShade="BF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0" allowOverlap="1" wp14:anchorId="38F153D4" wp14:editId="1D29B3F3">
                    <wp:simplePos x="0" y="0"/>
                    <wp:positionH relativeFrom="page">
                      <wp:align>center</wp:align>
                    </wp:positionH>
                    <wp:positionV relativeFrom="topMargin">
                      <wp:align>top</wp:align>
                    </wp:positionV>
                    <wp:extent cx="8161020" cy="822960"/>
                    <wp:effectExtent l="57150" t="19050" r="81915" b="94615"/>
                    <wp:wrapNone/>
                    <wp:docPr id="10" name="Прямоугольник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22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Прямоугольник 3" o:spid="_x0000_s1026" style="position:absolute;margin-left:0;margin-top:0;width:642.6pt;height:64.8pt;z-index:251663360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top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RWkXgIAAMkEAAAOAAAAZHJzL2Uyb0RvYy54bWysVMtu1DAU3SPxD5b3NJNpKdOomapqASEV&#10;qCh8gMexJxaOr7E9kxlWSGyR+AQ+gg3i0W/I/BHXzjQtD6kSYmPZufece+4rh0erRpOlcF6BKWm+&#10;M6JEGA6VMvOSvnr56N6EEh+YqZgGI0q6Fp4eTe/eOWxtIcZQg66EI0hifNHaktYh2CLLPK9Fw/wO&#10;WGHQKME1LODTzbPKsRbZG52NR6P9rAVXWQdceI9fT3sjnSZ+KQUPz6X0IhBdUtQW0unSOYtnNj1k&#10;xdwxWyu+lcH+QUXDlMGgA9UpC4wsnPqDqlHcgQcZdjg0GUipuEg5YDb56LdsLmpmRcoFi+PtUCb/&#10;/2j5s+W5I6rC3mF5DGuwR92nzbvNx+57d7l5333uLrtvmw/dj+5L95XsxoK11heIu7DnLqbs7Rnw&#10;154YOKmZmYtj56CtBatQZh79s18A8eERSmbtU6gwHFsESLVbSddEQqwKWaUWrYcWiVUgHD9O8v18&#10;NEapHG2T8fhgP/UwY8UV2jofHgtoSLyU1OEIJHa2PPMhqmHFlUsMpk08o9yHpkrTEJjS/R1doznp&#10;j5L71H1Ya9FDXwiJtUNZeQqRplacaEeWDOeNcS5M6EsQmdA7wqTSegDu3g7c+keoSBM9gMe3gwdE&#10;igwmDOBGGXB/I9CDZNn7X1Wgzzv2bwbVGjvooN8n3H+81ODeUtLiLpXUv1kwJyjRTwxOwUG+txeX&#10;Lz327j+I/XM3LbObFmY4UpU0UNJfT0K/sAvr1LzGSH21DRzj5EiVmnqtaqsW9yX1ervbcSFvvpPX&#10;9R9o+hMAAP//AwBQSwMEFAAGAAgAAAAhADq7iercAAAABgEAAA8AAABkcnMvZG93bnJldi54bWxM&#10;j0FPwzAMhe9I/IfISNxYuoqVUZpOFWIXJJAYXLh5jWkqEqdqsq3w60m5wMV61rPe+1xtJmfFkcbQ&#10;e1awXGQgiFuve+4UvL1ur9YgQkTWaD2Tgi8KsKnPzyostT/xCx13sRMphEOJCkyMQyllaA05DAs/&#10;ECfvw48OY1rHTuoRTyncWZlnWSEd9pwaDA50b6j93B2cgvfna+um4uahfeqa5vHbbL1dLZW6vJia&#10;OxCRpvh3DDN+Qoc6Me39gXUQVkF6JP7O2cvXqxzEfla3Bci6kv/x6x8AAAD//wMAUEsBAi0AFAAG&#10;AAgAAAAhALaDOJL+AAAA4QEAABMAAAAAAAAAAAAAAAAAAAAAAFtDb250ZW50X1R5cGVzXS54bWxQ&#10;SwECLQAUAAYACAAAACEAOP0h/9YAAACUAQAACwAAAAAAAAAAAAAAAAAvAQAAX3JlbHMvLnJlbHNQ&#10;SwECLQAUAAYACAAAACEAsLkVpF4CAADJBAAADgAAAAAAAAAAAAAAAAAuAgAAZHJzL2Uyb0RvYy54&#10;bWxQSwECLQAUAAYACAAAACEAOruJ6twAAAAGAQAADwAAAAAAAAAAAAAAAAC4BAAAZHJzL2Rvd25y&#10;ZXYueG1sUEsFBgAAAAAEAAQA8wAAAMEFAAAAAA==&#10;" o:allowincell="f" fillcolor="#254163 [1636]" strokecolor="#4579b8 [3044]">
                    <v:fill color2="#4477b6 [3012]" rotate="t" angle="180" colors="0 #2c5d98;52429f #3c7bc7;1 #3a7ccb" focus="100%" type="gradient">
                      <o:fill v:ext="view" type="gradientUnscaled"/>
                    </v:fill>
                    <v:shadow on="t" color="black" opacity="22937f" origin=",.5" offset="0,.63889mm"/>
                    <w10:wrap anchorx="page" anchory="margin"/>
                  </v:rect>
                </w:pict>
              </mc:Fallback>
            </mc:AlternateContent>
          </w:r>
          <w:r w:rsidR="00C229E5" w:rsidRPr="00012A08">
            <w:rPr>
              <w:rFonts w:asciiTheme="majorHAnsi" w:eastAsiaTheme="majorEastAsia" w:hAnsiTheme="majorHAnsi" w:cstheme="majorBidi"/>
              <w:b/>
              <w:color w:val="17365D" w:themeColor="text2" w:themeShade="BF"/>
              <w:sz w:val="32"/>
              <w:szCs w:val="32"/>
              <w:lang w:eastAsia="en-US"/>
            </w:rPr>
            <w:t>Центр правовой информации</w:t>
          </w:r>
        </w:p>
        <w:p w:rsidR="00C229E5" w:rsidRPr="00BC74C8" w:rsidRDefault="00A36D41" w:rsidP="003C592A">
          <w:pPr>
            <w:pStyle w:val="a8"/>
            <w:rPr>
              <w:rFonts w:asciiTheme="majorHAnsi" w:eastAsiaTheme="majorEastAsia" w:hAnsiTheme="majorHAnsi" w:cstheme="majorBidi"/>
              <w:b/>
              <w:color w:val="943634" w:themeColor="accent2" w:themeShade="BF"/>
              <w:sz w:val="32"/>
              <w:szCs w:val="32"/>
              <w:lang w:eastAsia="en-US"/>
            </w:rPr>
          </w:pPr>
          <w:r w:rsidRPr="00156818">
            <w:rPr>
              <w:noProof/>
              <w:color w:val="FFC000"/>
            </w:rPr>
            <w:t xml:space="preserve">     </w:t>
          </w:r>
        </w:p>
        <w:p w:rsidR="00E2653E" w:rsidRDefault="000A5CB8" w:rsidP="00E2653E">
          <w:pPr>
            <w:pStyle w:val="a8"/>
            <w:rPr>
              <w:noProof/>
            </w:rPr>
          </w:pPr>
          <w:r w:rsidRPr="00156818">
            <w:rPr>
              <w:noProof/>
              <w:color w:val="FFC000"/>
            </w:rPr>
            <w:t xml:space="preserve"> </w:t>
          </w:r>
          <w:r w:rsidR="00F825A3">
            <w:rPr>
              <w:rFonts w:ascii="Times New Roman" w:hAnsi="Times New Roman" w:cs="Times New Roman"/>
              <w:noProof/>
              <w:color w:val="7030A0"/>
              <w:sz w:val="32"/>
              <w:szCs w:val="32"/>
            </w:rPr>
            <w:t xml:space="preserve">                           </w:t>
          </w:r>
          <w:r w:rsidR="004E0AA7" w:rsidRPr="00AD6177"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</w:rPr>
            <w:t xml:space="preserve"> </w:t>
          </w:r>
        </w:p>
        <w:p w:rsidR="00E2653E" w:rsidRPr="00E2653E" w:rsidRDefault="00C7611F" w:rsidP="00E2653E">
          <w:pPr>
            <w:rPr>
              <w:lang w:eastAsia="ru-RU"/>
            </w:rPr>
          </w:pPr>
          <w:r>
            <w:rPr>
              <w:noProof/>
              <w:lang w:eastAsia="ru-RU"/>
            </w:rPr>
            <w:drawing>
              <wp:inline distT="0" distB="0" distL="0" distR="0">
                <wp:extent cx="5940425" cy="7392035"/>
                <wp:effectExtent l="0" t="0" r="3175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A7p18f7-f4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73920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E2653E" w:rsidRDefault="00E2653E" w:rsidP="00E2653E">
          <w:pPr>
            <w:rPr>
              <w:lang w:eastAsia="ru-RU"/>
            </w:rPr>
          </w:pPr>
        </w:p>
        <w:p w:rsidR="005B11F5" w:rsidRDefault="00E2653E" w:rsidP="00E2653E">
          <w:pPr>
            <w:tabs>
              <w:tab w:val="left" w:pos="3630"/>
            </w:tabs>
            <w:rPr>
              <w:rFonts w:ascii="Times New Roman" w:hAnsi="Times New Roman" w:cs="Times New Roman"/>
              <w:b/>
              <w:i/>
              <w:noProof/>
              <w:color w:val="17365D" w:themeColor="text2" w:themeShade="BF"/>
              <w:sz w:val="32"/>
              <w:szCs w:val="32"/>
              <w:lang w:eastAsia="ru-RU"/>
            </w:rPr>
          </w:pPr>
          <w:r>
            <w:rPr>
              <w:lang w:eastAsia="ru-RU"/>
            </w:rPr>
            <w:tab/>
          </w:r>
          <w:r w:rsidRPr="00012A08">
            <w:rPr>
              <w:rFonts w:ascii="Times New Roman" w:hAnsi="Times New Roman" w:cs="Times New Roman"/>
              <w:b/>
              <w:i/>
              <w:noProof/>
              <w:color w:val="17365D" w:themeColor="text2" w:themeShade="BF"/>
              <w:sz w:val="32"/>
              <w:szCs w:val="32"/>
              <w:lang w:eastAsia="ru-RU"/>
            </w:rPr>
            <w:t>Обоянь, 20</w:t>
          </w:r>
          <w:r>
            <w:rPr>
              <w:rFonts w:ascii="Times New Roman" w:hAnsi="Times New Roman" w:cs="Times New Roman"/>
              <w:b/>
              <w:i/>
              <w:noProof/>
              <w:color w:val="17365D" w:themeColor="text2" w:themeShade="BF"/>
              <w:sz w:val="32"/>
              <w:szCs w:val="32"/>
              <w:lang w:eastAsia="ru-RU"/>
            </w:rPr>
            <w:t>21</w:t>
          </w:r>
        </w:p>
        <w:p w:rsidR="007C35CC" w:rsidRDefault="007C35CC" w:rsidP="00E2653E">
          <w:pPr>
            <w:tabs>
              <w:tab w:val="left" w:pos="3630"/>
            </w:tabs>
            <w:rPr>
              <w:rFonts w:ascii="Times New Roman" w:hAnsi="Times New Roman" w:cs="Times New Roman"/>
              <w:b/>
              <w:i/>
              <w:noProof/>
              <w:color w:val="17365D" w:themeColor="text2" w:themeShade="BF"/>
              <w:sz w:val="32"/>
              <w:szCs w:val="32"/>
              <w:lang w:eastAsia="ru-RU"/>
            </w:rPr>
          </w:pPr>
        </w:p>
        <w:p w:rsidR="007C35CC" w:rsidRPr="00E2653E" w:rsidRDefault="00C7611F" w:rsidP="00E2653E">
          <w:pPr>
            <w:tabs>
              <w:tab w:val="left" w:pos="3630"/>
            </w:tabs>
            <w:rPr>
              <w:lang w:eastAsia="ru-RU"/>
            </w:rPr>
          </w:pPr>
          <w:r>
            <w:rPr>
              <w:noProof/>
              <w:lang w:eastAsia="ru-RU"/>
            </w:rPr>
            <w:lastRenderedPageBreak/>
            <w:drawing>
              <wp:inline distT="0" distB="0" distL="0" distR="0">
                <wp:extent cx="5940425" cy="7392035"/>
                <wp:effectExtent l="0" t="0" r="3175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_-pxCF2YUU4.jp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73920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ru-RU"/>
            </w:rPr>
            <w:lastRenderedPageBreak/>
            <w:drawing>
              <wp:inline distT="0" distB="0" distL="0" distR="0">
                <wp:extent cx="5940425" cy="7392035"/>
                <wp:effectExtent l="0" t="0" r="3175" b="0"/>
                <wp:docPr id="6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uJEvAiEdZ4.jp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73920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ru-RU"/>
            </w:rPr>
            <w:lastRenderedPageBreak/>
            <w:drawing>
              <wp:inline distT="0" distB="0" distL="0" distR="0">
                <wp:extent cx="5940425" cy="7392035"/>
                <wp:effectExtent l="0" t="0" r="3175" b="0"/>
                <wp:docPr id="11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8JWCNcaDYcA.jpg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73920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ru-RU"/>
            </w:rPr>
            <w:lastRenderedPageBreak/>
            <w:drawing>
              <wp:inline distT="0" distB="0" distL="0" distR="0">
                <wp:extent cx="5940425" cy="7392035"/>
                <wp:effectExtent l="0" t="0" r="3175" b="0"/>
                <wp:docPr id="12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rwSox74KCk.jpg"/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73920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ru-RU"/>
            </w:rPr>
            <w:lastRenderedPageBreak/>
            <w:drawing>
              <wp:inline distT="0" distB="0" distL="0" distR="0">
                <wp:extent cx="5940425" cy="7392035"/>
                <wp:effectExtent l="0" t="0" r="3175" b="0"/>
                <wp:docPr id="13" name="Рисуно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KUaRt0xOh0.jpg"/>
                        <pic:cNvPicPr/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73920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ru-RU"/>
            </w:rPr>
            <w:lastRenderedPageBreak/>
            <w:drawing>
              <wp:inline distT="0" distB="0" distL="0" distR="0">
                <wp:extent cx="5940425" cy="7392035"/>
                <wp:effectExtent l="0" t="0" r="3175" b="0"/>
                <wp:docPr id="16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4WbW2fH4Wg.jpg"/>
                        <pic:cNvPicPr/>
                      </pic:nvPicPr>
                      <pic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73920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ru-RU"/>
            </w:rPr>
            <w:lastRenderedPageBreak/>
            <w:drawing>
              <wp:inline distT="0" distB="0" distL="0" distR="0">
                <wp:extent cx="5940425" cy="7392035"/>
                <wp:effectExtent l="0" t="0" r="3175" b="0"/>
                <wp:docPr id="19" name="Рисунок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Zg3vE2QKFg8.jpg"/>
                        <pic:cNvPicPr/>
                      </pic:nvPicPr>
                      <pic:blipFill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73920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F66D6D" w:rsidRDefault="005B11F5" w:rsidP="00112AB4">
          <w:pPr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</w:pPr>
          <w:r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  <w:t xml:space="preserve">                                        </w:t>
          </w:r>
        </w:p>
        <w:p w:rsidR="00F66D6D" w:rsidRDefault="00F66D6D" w:rsidP="00112AB4">
          <w:pPr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</w:pPr>
        </w:p>
        <w:p w:rsidR="00F66D6D" w:rsidRPr="00850F67" w:rsidRDefault="00F66D6D" w:rsidP="00D60CB3">
          <w:pPr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</w:pPr>
          <w:r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  <w:t xml:space="preserve">                                  </w:t>
          </w:r>
          <w:r w:rsidR="005B11F5"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  <w:t xml:space="preserve">  </w:t>
          </w:r>
        </w:p>
      </w:sdtContent>
    </w:sdt>
    <w:p w:rsidR="006E3F6F" w:rsidRDefault="00D60CB3" w:rsidP="00D60CB3">
      <w:pPr>
        <w:tabs>
          <w:tab w:val="left" w:pos="4050"/>
        </w:tabs>
        <w:ind w:firstLine="284"/>
        <w:rPr>
          <w:rFonts w:ascii="Times New Roman" w:hAnsi="Times New Roman"/>
          <w:b/>
          <w:i/>
          <w:color w:val="17365D" w:themeColor="text2" w:themeShade="BF"/>
          <w:sz w:val="40"/>
          <w:szCs w:val="40"/>
        </w:rPr>
      </w:pPr>
      <w:r>
        <w:rPr>
          <w:rFonts w:ascii="Times New Roman" w:hAnsi="Times New Roman"/>
          <w:b/>
          <w:i/>
          <w:color w:val="17365D" w:themeColor="text2" w:themeShade="BF"/>
          <w:sz w:val="40"/>
          <w:szCs w:val="40"/>
        </w:rPr>
        <w:t xml:space="preserve">         </w:t>
      </w:r>
    </w:p>
    <w:p w:rsidR="006E3F6F" w:rsidRDefault="00C7611F" w:rsidP="00D60CB3">
      <w:pPr>
        <w:tabs>
          <w:tab w:val="left" w:pos="4050"/>
        </w:tabs>
        <w:ind w:firstLine="284"/>
        <w:rPr>
          <w:rFonts w:ascii="Times New Roman" w:hAnsi="Times New Roman"/>
          <w:b/>
          <w:i/>
          <w:color w:val="17365D" w:themeColor="text2" w:themeShade="BF"/>
          <w:sz w:val="40"/>
          <w:szCs w:val="40"/>
        </w:rPr>
      </w:pPr>
      <w:bookmarkStart w:id="0" w:name="_GoBack"/>
      <w:r>
        <w:rPr>
          <w:rFonts w:ascii="Times New Roman" w:hAnsi="Times New Roman"/>
          <w:b/>
          <w:i/>
          <w:noProof/>
          <w:color w:val="17365D" w:themeColor="text2" w:themeShade="BF"/>
          <w:sz w:val="40"/>
          <w:szCs w:val="40"/>
          <w:lang w:eastAsia="ru-RU"/>
        </w:rPr>
        <w:lastRenderedPageBreak/>
        <w:drawing>
          <wp:inline distT="0" distB="0" distL="0" distR="0">
            <wp:extent cx="5940425" cy="739203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flzAQjUpzw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9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E3F6F" w:rsidRDefault="006E3F6F" w:rsidP="00D60CB3">
      <w:pPr>
        <w:tabs>
          <w:tab w:val="left" w:pos="4050"/>
        </w:tabs>
        <w:ind w:firstLine="284"/>
        <w:rPr>
          <w:rFonts w:ascii="Times New Roman" w:hAnsi="Times New Roman"/>
          <w:b/>
          <w:i/>
          <w:color w:val="17365D" w:themeColor="text2" w:themeShade="BF"/>
          <w:sz w:val="40"/>
          <w:szCs w:val="40"/>
        </w:rPr>
      </w:pPr>
    </w:p>
    <w:p w:rsidR="006E3F6F" w:rsidRDefault="006E3F6F" w:rsidP="00D60CB3">
      <w:pPr>
        <w:tabs>
          <w:tab w:val="left" w:pos="4050"/>
        </w:tabs>
        <w:ind w:firstLine="284"/>
        <w:rPr>
          <w:rFonts w:ascii="Times New Roman" w:hAnsi="Times New Roman"/>
          <w:b/>
          <w:i/>
          <w:color w:val="17365D" w:themeColor="text2" w:themeShade="BF"/>
          <w:sz w:val="40"/>
          <w:szCs w:val="40"/>
        </w:rPr>
      </w:pPr>
    </w:p>
    <w:p w:rsidR="006E3F6F" w:rsidRPr="00F825A3" w:rsidRDefault="006E3F6F" w:rsidP="006E3F6F">
      <w:pPr>
        <w:spacing w:after="0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Использована информация сайта </w:t>
      </w:r>
      <w:hyperlink r:id="rId18" w:history="1">
        <w:r w:rsidRPr="009A46CE">
          <w:rPr>
            <w:rStyle w:val="a5"/>
            <w:rFonts w:ascii="Times New Roman" w:hAnsi="Times New Roman" w:cs="Times New Roman"/>
            <w:sz w:val="32"/>
            <w:szCs w:val="32"/>
          </w:rPr>
          <w:t>https://vk.com/duma</w:t>
        </w:r>
      </w:hyperlink>
      <w:r>
        <w:rPr>
          <w:rFonts w:ascii="Times New Roman" w:hAnsi="Times New Roman" w:cs="Times New Roman"/>
          <w:sz w:val="32"/>
          <w:szCs w:val="32"/>
        </w:rPr>
        <w:t xml:space="preserve">  </w:t>
      </w:r>
      <w:r>
        <w:t xml:space="preserve"> </w:t>
      </w:r>
    </w:p>
    <w:p w:rsidR="006E3F6F" w:rsidRDefault="006E3F6F" w:rsidP="006E3F6F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E3F6F" w:rsidRDefault="006E3F6F" w:rsidP="006E3F6F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380C7B">
        <w:rPr>
          <w:rFonts w:ascii="Times New Roman" w:hAnsi="Times New Roman" w:cs="Times New Roman"/>
          <w:i/>
          <w:sz w:val="28"/>
          <w:szCs w:val="28"/>
        </w:rPr>
        <w:t xml:space="preserve">Составитель: М.А. Рыжкова, </w:t>
      </w:r>
      <w:r>
        <w:rPr>
          <w:rFonts w:ascii="Times New Roman" w:hAnsi="Times New Roman" w:cs="Times New Roman"/>
          <w:i/>
          <w:sz w:val="28"/>
          <w:szCs w:val="28"/>
        </w:rPr>
        <w:t xml:space="preserve">зав. центром правовой информации </w:t>
      </w:r>
    </w:p>
    <w:p w:rsidR="004E0AA5" w:rsidRPr="006E3F6F" w:rsidRDefault="004E0AA5" w:rsidP="006E3F6F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2A08">
        <w:rPr>
          <w:rFonts w:ascii="Times New Roman" w:hAnsi="Times New Roman"/>
          <w:b/>
          <w:i/>
          <w:color w:val="17365D" w:themeColor="text2" w:themeShade="BF"/>
          <w:sz w:val="40"/>
          <w:szCs w:val="40"/>
        </w:rPr>
        <w:lastRenderedPageBreak/>
        <w:t>Внимание! Информация для всех!</w:t>
      </w:r>
    </w:p>
    <w:p w:rsidR="004E0AA5" w:rsidRPr="000B5E95" w:rsidRDefault="004E0AA5" w:rsidP="004E0AA5">
      <w:pPr>
        <w:spacing w:after="0"/>
        <w:contextualSpacing/>
        <w:rPr>
          <w:rFonts w:ascii="Times New Roman" w:hAnsi="Times New Roman"/>
          <w:sz w:val="24"/>
          <w:szCs w:val="24"/>
        </w:rPr>
      </w:pPr>
    </w:p>
    <w:p w:rsidR="004E0AA5" w:rsidRDefault="009503E2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4E0AA5" w:rsidRPr="00441539">
        <w:rPr>
          <w:rFonts w:ascii="Times New Roman" w:hAnsi="Times New Roman"/>
          <w:sz w:val="28"/>
          <w:szCs w:val="28"/>
        </w:rPr>
        <w:t xml:space="preserve"> В МКУК «Обоянская межпоселенческая библиотека» действует Центр правовой информации.</w:t>
      </w:r>
    </w:p>
    <w:p w:rsidR="006E3F6F" w:rsidRPr="00441539" w:rsidRDefault="006E3F6F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4E0AA5" w:rsidRPr="00441539" w:rsidRDefault="009503E2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4E0AA5" w:rsidRPr="00441539">
        <w:rPr>
          <w:rFonts w:ascii="Times New Roman" w:hAnsi="Times New Roman"/>
          <w:sz w:val="28"/>
          <w:szCs w:val="28"/>
        </w:rPr>
        <w:t>Услугами центра могут пользоваться все жители Обоянского района.</w:t>
      </w:r>
    </w:p>
    <w:p w:rsidR="004E0AA5" w:rsidRPr="00441539" w:rsidRDefault="004E0AA5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4E0AA5" w:rsidRPr="00012A08" w:rsidRDefault="00D60CB3" w:rsidP="00D60CB3">
      <w:pPr>
        <w:spacing w:after="0"/>
        <w:contextualSpacing/>
        <w:rPr>
          <w:rFonts w:ascii="Times New Roman" w:hAnsi="Times New Roman"/>
          <w:b/>
          <w:i/>
          <w:color w:val="17365D" w:themeColor="text2" w:themeShade="BF"/>
          <w:sz w:val="28"/>
          <w:szCs w:val="28"/>
        </w:rPr>
      </w:pPr>
      <w:r>
        <w:rPr>
          <w:rFonts w:ascii="Times New Roman" w:hAnsi="Times New Roman"/>
          <w:b/>
          <w:i/>
          <w:color w:val="17365D" w:themeColor="text2" w:themeShade="BF"/>
          <w:sz w:val="28"/>
          <w:szCs w:val="28"/>
        </w:rPr>
        <w:t xml:space="preserve">                    </w:t>
      </w:r>
      <w:r w:rsidR="004E0AA5" w:rsidRPr="00012A08">
        <w:rPr>
          <w:rFonts w:ascii="Times New Roman" w:hAnsi="Times New Roman"/>
          <w:b/>
          <w:i/>
          <w:color w:val="17365D" w:themeColor="text2" w:themeShade="BF"/>
          <w:sz w:val="28"/>
          <w:szCs w:val="28"/>
        </w:rPr>
        <w:t>ЦЕНТР ПРАВОВОЙ ИНФОРМАЦИИ ЭТО:</w:t>
      </w:r>
    </w:p>
    <w:p w:rsidR="004E0AA5" w:rsidRPr="00441539" w:rsidRDefault="004E0AA5" w:rsidP="004E0AA5">
      <w:pPr>
        <w:spacing w:after="0"/>
        <w:contextualSpacing/>
        <w:jc w:val="center"/>
        <w:rPr>
          <w:rFonts w:ascii="Times New Roman" w:hAnsi="Times New Roman"/>
          <w:sz w:val="28"/>
          <w:szCs w:val="28"/>
        </w:rPr>
      </w:pP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комплексное информационное обслуживание через электронную базу данных «Консультант Плюс», «Законодательство России»;</w:t>
      </w: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официальные документы администрации района;</w:t>
      </w: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фонд федеральных законов, Указов президента РФ, постановлений правительства РФ;</w:t>
      </w: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папки законов, постановлений, других официальных документов и комментарии по актуальным темам.</w:t>
      </w: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периодические издания правового характера;</w:t>
      </w: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справочники по праву, комментарии к законодательству, научная, юридическая литература;</w:t>
      </w:r>
    </w:p>
    <w:p w:rsidR="004E0AA5" w:rsidRPr="00441539" w:rsidRDefault="004E0AA5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4E0AA5" w:rsidRPr="00441539" w:rsidRDefault="004E0AA5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4E0AA5" w:rsidRPr="00380C7B" w:rsidRDefault="004E0AA5" w:rsidP="004E0AA5">
      <w:pPr>
        <w:spacing w:after="0"/>
        <w:contextualSpacing/>
        <w:rPr>
          <w:rFonts w:ascii="Times New Roman" w:hAnsi="Times New Roman"/>
          <w:i/>
          <w:sz w:val="28"/>
          <w:szCs w:val="28"/>
        </w:rPr>
      </w:pPr>
      <w:r w:rsidRPr="00380C7B">
        <w:rPr>
          <w:rFonts w:ascii="Times New Roman" w:hAnsi="Times New Roman"/>
          <w:i/>
          <w:sz w:val="28"/>
          <w:szCs w:val="28"/>
        </w:rPr>
        <w:t>Адрес: г. Обоянь</w:t>
      </w:r>
    </w:p>
    <w:p w:rsidR="004E0AA5" w:rsidRPr="00380C7B" w:rsidRDefault="004E0AA5" w:rsidP="004E0AA5">
      <w:pPr>
        <w:spacing w:after="0"/>
        <w:contextualSpacing/>
        <w:rPr>
          <w:rFonts w:ascii="Times New Roman" w:hAnsi="Times New Roman"/>
          <w:i/>
          <w:sz w:val="28"/>
          <w:szCs w:val="28"/>
        </w:rPr>
      </w:pPr>
      <w:r w:rsidRPr="00380C7B">
        <w:rPr>
          <w:rFonts w:ascii="Times New Roman" w:hAnsi="Times New Roman"/>
          <w:i/>
          <w:sz w:val="28"/>
          <w:szCs w:val="28"/>
        </w:rPr>
        <w:t>ул. Ленина,36</w:t>
      </w:r>
    </w:p>
    <w:p w:rsidR="004E0AA5" w:rsidRPr="00380C7B" w:rsidRDefault="004E0AA5" w:rsidP="004E0AA5">
      <w:pPr>
        <w:spacing w:after="0"/>
        <w:contextualSpacing/>
        <w:rPr>
          <w:rFonts w:ascii="Times New Roman" w:hAnsi="Times New Roman"/>
          <w:i/>
          <w:sz w:val="28"/>
          <w:szCs w:val="28"/>
          <w:lang w:val="en-US"/>
        </w:rPr>
      </w:pPr>
      <w:r w:rsidRPr="00380C7B">
        <w:rPr>
          <w:rFonts w:ascii="Times New Roman" w:hAnsi="Times New Roman"/>
          <w:i/>
          <w:sz w:val="28"/>
          <w:szCs w:val="28"/>
        </w:rPr>
        <w:t>тел</w:t>
      </w:r>
      <w:r w:rsidRPr="00380C7B">
        <w:rPr>
          <w:rFonts w:ascii="Times New Roman" w:hAnsi="Times New Roman"/>
          <w:i/>
          <w:sz w:val="28"/>
          <w:szCs w:val="28"/>
          <w:lang w:val="en-US"/>
        </w:rPr>
        <w:t>.: 8(47-141)2-17-81</w:t>
      </w:r>
    </w:p>
    <w:p w:rsidR="004E0AA5" w:rsidRPr="00380C7B" w:rsidRDefault="004E0AA5" w:rsidP="004E0AA5">
      <w:pPr>
        <w:spacing w:after="0"/>
        <w:contextualSpacing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380C7B">
        <w:rPr>
          <w:rFonts w:ascii="Times New Roman" w:hAnsi="Times New Roman" w:cs="Times New Roman"/>
          <w:i/>
          <w:sz w:val="28"/>
          <w:szCs w:val="28"/>
          <w:lang w:val="en-US"/>
        </w:rPr>
        <w:t xml:space="preserve">E-mail: </w:t>
      </w:r>
      <w:hyperlink r:id="rId19" w:history="1">
        <w:r w:rsidRPr="00380C7B">
          <w:rPr>
            <w:rStyle w:val="a5"/>
            <w:rFonts w:ascii="Times New Roman" w:hAnsi="Times New Roman" w:cs="Times New Roman"/>
            <w:i/>
            <w:sz w:val="28"/>
            <w:szCs w:val="28"/>
            <w:lang w:val="en-US"/>
          </w:rPr>
          <w:t>pcpioboyan2002@mail.ru</w:t>
        </w:r>
      </w:hyperlink>
      <w:r w:rsidRPr="00380C7B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</w:p>
    <w:p w:rsidR="004E0AA5" w:rsidRPr="00380C7B" w:rsidRDefault="004E0AA5" w:rsidP="004E0AA5">
      <w:pPr>
        <w:spacing w:after="0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380C7B">
        <w:rPr>
          <w:rFonts w:ascii="Times New Roman" w:hAnsi="Times New Roman" w:cs="Times New Roman"/>
          <w:i/>
          <w:sz w:val="28"/>
          <w:szCs w:val="28"/>
        </w:rPr>
        <w:t xml:space="preserve">Сайт: </w:t>
      </w:r>
      <w:hyperlink r:id="rId20" w:history="1">
        <w:r w:rsidR="00542E48" w:rsidRPr="00380C7B">
          <w:rPr>
            <w:rStyle w:val="a5"/>
            <w:rFonts w:ascii="Times New Roman" w:hAnsi="Times New Roman" w:cs="Times New Roman"/>
            <w:i/>
            <w:sz w:val="28"/>
            <w:szCs w:val="28"/>
            <w:lang w:val="en-US"/>
          </w:rPr>
          <w:t>http</w:t>
        </w:r>
        <w:r w:rsidR="00542E48" w:rsidRPr="00380C7B">
          <w:rPr>
            <w:rStyle w:val="a5"/>
            <w:rFonts w:ascii="Times New Roman" w:hAnsi="Times New Roman" w:cs="Times New Roman"/>
            <w:i/>
            <w:sz w:val="28"/>
            <w:szCs w:val="28"/>
          </w:rPr>
          <w:t>://</w:t>
        </w:r>
        <w:proofErr w:type="spellStart"/>
        <w:r w:rsidR="00542E48" w:rsidRPr="00380C7B">
          <w:rPr>
            <w:rStyle w:val="a5"/>
            <w:rFonts w:ascii="Times New Roman" w:hAnsi="Times New Roman" w:cs="Times New Roman"/>
            <w:i/>
            <w:sz w:val="28"/>
            <w:szCs w:val="28"/>
          </w:rPr>
          <w:t>мбиблиотека.рф</w:t>
        </w:r>
        <w:proofErr w:type="spellEnd"/>
        <w:r w:rsidR="00542E48" w:rsidRPr="00380C7B">
          <w:rPr>
            <w:rStyle w:val="a5"/>
            <w:rFonts w:ascii="Times New Roman" w:hAnsi="Times New Roman" w:cs="Times New Roman"/>
            <w:i/>
            <w:sz w:val="28"/>
            <w:szCs w:val="28"/>
          </w:rPr>
          <w:t>/</w:t>
        </w:r>
      </w:hyperlink>
      <w:r w:rsidR="00542E48" w:rsidRPr="00380C7B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4E0AA5" w:rsidRPr="00C60D71" w:rsidRDefault="004E0AA5" w:rsidP="004E0AA5">
      <w:pPr>
        <w:spacing w:after="0"/>
        <w:contextualSpacing/>
        <w:rPr>
          <w:rFonts w:ascii="Times New Roman" w:hAnsi="Times New Roman"/>
          <w:i/>
          <w:sz w:val="28"/>
          <w:szCs w:val="28"/>
        </w:rPr>
      </w:pPr>
      <w:r w:rsidRPr="00380C7B">
        <w:rPr>
          <w:rFonts w:ascii="Times New Roman" w:hAnsi="Times New Roman"/>
          <w:i/>
          <w:sz w:val="28"/>
          <w:szCs w:val="28"/>
        </w:rPr>
        <w:t>Время работы с 8 до 17 часов, кроме субботы и воскресенья</w:t>
      </w:r>
    </w:p>
    <w:p w:rsidR="004E0AA5" w:rsidRPr="008A3459" w:rsidRDefault="004E0AA5" w:rsidP="009503E2">
      <w:pPr>
        <w:spacing w:after="0"/>
        <w:contextualSpacing/>
        <w:jc w:val="right"/>
        <w:rPr>
          <w:rFonts w:ascii="Times New Roman" w:hAnsi="Times New Roman"/>
          <w:b/>
          <w:color w:val="C00000"/>
          <w:sz w:val="36"/>
          <w:szCs w:val="36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</w:t>
      </w:r>
      <w:r w:rsidRPr="000B5E95">
        <w:rPr>
          <w:rFonts w:ascii="Times New Roman" w:hAnsi="Times New Roman"/>
          <w:sz w:val="24"/>
          <w:szCs w:val="24"/>
        </w:rPr>
        <w:t xml:space="preserve"> </w:t>
      </w:r>
      <w:r w:rsidR="009503E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D3BF659" wp14:editId="306694D7">
            <wp:extent cx="2381250" cy="1586512"/>
            <wp:effectExtent l="0" t="0" r="0" b="0"/>
            <wp:docPr id="18" name="Рисунок 18" descr="C:\Users\ASUS\Desktop\цпи картинки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цпи картинки\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23" cy="158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0AA5" w:rsidRPr="008A3459" w:rsidSect="008C2DA6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1A51" w:rsidRDefault="00731A51" w:rsidP="00F87901">
      <w:pPr>
        <w:spacing w:after="0" w:line="240" w:lineRule="auto"/>
      </w:pPr>
      <w:r>
        <w:separator/>
      </w:r>
    </w:p>
  </w:endnote>
  <w:endnote w:type="continuationSeparator" w:id="0">
    <w:p w:rsidR="00731A51" w:rsidRDefault="00731A51" w:rsidP="00F879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plified Arabic Fixed">
    <w:altName w:val="Courier New"/>
    <w:charset w:val="00"/>
    <w:family w:val="modern"/>
    <w:pitch w:val="fixed"/>
    <w:sig w:usb0="00000000" w:usb1="00000000" w:usb2="00000000" w:usb3="00000000" w:csb0="0000004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1A51" w:rsidRDefault="00731A51" w:rsidP="00F87901">
      <w:pPr>
        <w:spacing w:after="0" w:line="240" w:lineRule="auto"/>
      </w:pPr>
      <w:r>
        <w:separator/>
      </w:r>
    </w:p>
  </w:footnote>
  <w:footnote w:type="continuationSeparator" w:id="0">
    <w:p w:rsidR="00731A51" w:rsidRDefault="00731A51" w:rsidP="00F879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227"/>
      </w:pPr>
      <w:rPr>
        <w:rFonts w:ascii="Symbol" w:hAnsi="Symbol" w:cs="Symbol"/>
      </w:rPr>
    </w:lvl>
  </w:abstractNum>
  <w:abstractNum w:abstractNumId="1">
    <w:nsid w:val="00000002"/>
    <w:multiLevelType w:val="singleLevel"/>
    <w:tmpl w:val="000000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00"/>
      </w:pPr>
    </w:lvl>
  </w:abstractNum>
  <w:abstractNum w:abstractNumId="2">
    <w:nsid w:val="00000003"/>
    <w:multiLevelType w:val="single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00"/>
      </w:pPr>
    </w:lvl>
  </w:abstractNum>
  <w:abstractNum w:abstractNumId="3">
    <w:nsid w:val="00000004"/>
    <w:multiLevelType w:val="singleLevel"/>
    <w:tmpl w:val="000000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00"/>
      </w:pPr>
    </w:lvl>
  </w:abstractNum>
  <w:abstractNum w:abstractNumId="4">
    <w:nsid w:val="05CB7C7B"/>
    <w:multiLevelType w:val="hybridMultilevel"/>
    <w:tmpl w:val="A8960D14"/>
    <w:lvl w:ilvl="0" w:tplc="B0AAE844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D42C3A"/>
    <w:multiLevelType w:val="multilevel"/>
    <w:tmpl w:val="AF5A9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0B488D"/>
    <w:multiLevelType w:val="multilevel"/>
    <w:tmpl w:val="10304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38C753C"/>
    <w:multiLevelType w:val="hybridMultilevel"/>
    <w:tmpl w:val="C6AC52AC"/>
    <w:lvl w:ilvl="0" w:tplc="B0AAE844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335C8E"/>
    <w:multiLevelType w:val="multilevel"/>
    <w:tmpl w:val="D6E0F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6CF421B"/>
    <w:multiLevelType w:val="hybridMultilevel"/>
    <w:tmpl w:val="CC3EDD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7E2F19"/>
    <w:multiLevelType w:val="hybridMultilevel"/>
    <w:tmpl w:val="3196BFC8"/>
    <w:lvl w:ilvl="0" w:tplc="B0AAE844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54E55D1"/>
    <w:multiLevelType w:val="multilevel"/>
    <w:tmpl w:val="F8462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8C833C1"/>
    <w:multiLevelType w:val="hybridMultilevel"/>
    <w:tmpl w:val="6262D69C"/>
    <w:lvl w:ilvl="0" w:tplc="B0AAE844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0F0C21"/>
    <w:multiLevelType w:val="hybridMultilevel"/>
    <w:tmpl w:val="9E60637E"/>
    <w:lvl w:ilvl="0" w:tplc="B5B0B20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6B085DC7"/>
    <w:multiLevelType w:val="multilevel"/>
    <w:tmpl w:val="E806C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6"/>
  </w:num>
  <w:num w:numId="3">
    <w:abstractNumId w:val="14"/>
  </w:num>
  <w:num w:numId="4">
    <w:abstractNumId w:val="8"/>
  </w:num>
  <w:num w:numId="5">
    <w:abstractNumId w:val="5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9"/>
  </w:num>
  <w:num w:numId="11">
    <w:abstractNumId w:val="10"/>
  </w:num>
  <w:num w:numId="12">
    <w:abstractNumId w:val="12"/>
  </w:num>
  <w:num w:numId="13">
    <w:abstractNumId w:val="4"/>
  </w:num>
  <w:num w:numId="14">
    <w:abstractNumId w:val="7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B16"/>
    <w:rsid w:val="00012A08"/>
    <w:rsid w:val="00022DD5"/>
    <w:rsid w:val="000A5CB8"/>
    <w:rsid w:val="000C5D38"/>
    <w:rsid w:val="001005A0"/>
    <w:rsid w:val="00112AB4"/>
    <w:rsid w:val="00156818"/>
    <w:rsid w:val="0016114B"/>
    <w:rsid w:val="001639C1"/>
    <w:rsid w:val="001B7CE8"/>
    <w:rsid w:val="001E1B0E"/>
    <w:rsid w:val="001F4BAB"/>
    <w:rsid w:val="00247F81"/>
    <w:rsid w:val="0029609B"/>
    <w:rsid w:val="002D2BB5"/>
    <w:rsid w:val="00340438"/>
    <w:rsid w:val="003757C1"/>
    <w:rsid w:val="00376BF9"/>
    <w:rsid w:val="00380C7B"/>
    <w:rsid w:val="003A43A3"/>
    <w:rsid w:val="003C592A"/>
    <w:rsid w:val="004B2936"/>
    <w:rsid w:val="004C0FFB"/>
    <w:rsid w:val="004E0AA5"/>
    <w:rsid w:val="004E0AA7"/>
    <w:rsid w:val="004E2D6C"/>
    <w:rsid w:val="00542E48"/>
    <w:rsid w:val="005601F3"/>
    <w:rsid w:val="005B11F5"/>
    <w:rsid w:val="005D26CC"/>
    <w:rsid w:val="005D4520"/>
    <w:rsid w:val="00613C28"/>
    <w:rsid w:val="006C097C"/>
    <w:rsid w:val="006C76DE"/>
    <w:rsid w:val="006E3F6F"/>
    <w:rsid w:val="006F5C47"/>
    <w:rsid w:val="0071274F"/>
    <w:rsid w:val="007260CE"/>
    <w:rsid w:val="00726599"/>
    <w:rsid w:val="00731A51"/>
    <w:rsid w:val="007C320D"/>
    <w:rsid w:val="007C35CC"/>
    <w:rsid w:val="00810781"/>
    <w:rsid w:val="008337F2"/>
    <w:rsid w:val="00834108"/>
    <w:rsid w:val="008461E4"/>
    <w:rsid w:val="00850F67"/>
    <w:rsid w:val="0085318A"/>
    <w:rsid w:val="008812D1"/>
    <w:rsid w:val="0088249A"/>
    <w:rsid w:val="00896710"/>
    <w:rsid w:val="008A3459"/>
    <w:rsid w:val="008C2DA6"/>
    <w:rsid w:val="008C4DC0"/>
    <w:rsid w:val="009503E2"/>
    <w:rsid w:val="00A24F52"/>
    <w:rsid w:val="00A36D41"/>
    <w:rsid w:val="00A50A73"/>
    <w:rsid w:val="00A70C51"/>
    <w:rsid w:val="00AA5605"/>
    <w:rsid w:val="00AB1D08"/>
    <w:rsid w:val="00AD6177"/>
    <w:rsid w:val="00AF1EB9"/>
    <w:rsid w:val="00B01028"/>
    <w:rsid w:val="00B62D92"/>
    <w:rsid w:val="00B829F5"/>
    <w:rsid w:val="00BA2B16"/>
    <w:rsid w:val="00BC74C8"/>
    <w:rsid w:val="00C104BB"/>
    <w:rsid w:val="00C229E5"/>
    <w:rsid w:val="00C429AC"/>
    <w:rsid w:val="00C57656"/>
    <w:rsid w:val="00C60D71"/>
    <w:rsid w:val="00C73B23"/>
    <w:rsid w:val="00C7611F"/>
    <w:rsid w:val="00CD16D8"/>
    <w:rsid w:val="00D06486"/>
    <w:rsid w:val="00D10CA9"/>
    <w:rsid w:val="00D11EDE"/>
    <w:rsid w:val="00D12956"/>
    <w:rsid w:val="00D602E8"/>
    <w:rsid w:val="00D60CB3"/>
    <w:rsid w:val="00DA4DAE"/>
    <w:rsid w:val="00DE750C"/>
    <w:rsid w:val="00DF2587"/>
    <w:rsid w:val="00DF49F6"/>
    <w:rsid w:val="00E00638"/>
    <w:rsid w:val="00E2653E"/>
    <w:rsid w:val="00E96EE3"/>
    <w:rsid w:val="00EF5C24"/>
    <w:rsid w:val="00F30553"/>
    <w:rsid w:val="00F66D6D"/>
    <w:rsid w:val="00F738B0"/>
    <w:rsid w:val="00F77147"/>
    <w:rsid w:val="00F825A3"/>
    <w:rsid w:val="00F83949"/>
    <w:rsid w:val="00F87901"/>
    <w:rsid w:val="00FC6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A2B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2B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2B1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A2B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unhideWhenUsed/>
    <w:rsid w:val="00BA2B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A2B16"/>
    <w:rPr>
      <w:b/>
      <w:bCs/>
    </w:rPr>
  </w:style>
  <w:style w:type="character" w:styleId="a5">
    <w:name w:val="Hyperlink"/>
    <w:uiPriority w:val="99"/>
    <w:unhideWhenUsed/>
    <w:rsid w:val="00AB1D08"/>
    <w:rPr>
      <w:color w:val="0000FF"/>
      <w:u w:val="single"/>
    </w:rPr>
  </w:style>
  <w:style w:type="paragraph" w:customStyle="1" w:styleId="ConsPlusTitle">
    <w:name w:val="ConsPlusTitle"/>
    <w:uiPriority w:val="99"/>
    <w:rsid w:val="00AB1D0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B1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1D08"/>
    <w:rPr>
      <w:rFonts w:ascii="Tahoma" w:hAnsi="Tahoma" w:cs="Tahoma"/>
      <w:sz w:val="16"/>
      <w:szCs w:val="16"/>
    </w:rPr>
  </w:style>
  <w:style w:type="paragraph" w:styleId="a8">
    <w:name w:val="No Spacing"/>
    <w:link w:val="a9"/>
    <w:uiPriority w:val="1"/>
    <w:qFormat/>
    <w:rsid w:val="004E0AA7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4E0AA7"/>
    <w:rPr>
      <w:rFonts w:eastAsiaTheme="minorEastAsia"/>
      <w:lang w:eastAsia="ru-RU"/>
    </w:rPr>
  </w:style>
  <w:style w:type="paragraph" w:customStyle="1" w:styleId="ConsPlusNormal">
    <w:name w:val="ConsPlusNormal"/>
    <w:rsid w:val="008C2D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a">
    <w:name w:val="List Paragraph"/>
    <w:basedOn w:val="a"/>
    <w:uiPriority w:val="34"/>
    <w:qFormat/>
    <w:rsid w:val="00AA5605"/>
    <w:pPr>
      <w:ind w:left="720"/>
      <w:contextualSpacing/>
    </w:pPr>
  </w:style>
  <w:style w:type="character" w:styleId="ab">
    <w:name w:val="FollowedHyperlink"/>
    <w:basedOn w:val="a0"/>
    <w:uiPriority w:val="99"/>
    <w:semiHidden/>
    <w:unhideWhenUsed/>
    <w:rsid w:val="001639C1"/>
    <w:rPr>
      <w:color w:val="800080" w:themeColor="followedHyperlink"/>
      <w:u w:val="single"/>
    </w:rPr>
  </w:style>
  <w:style w:type="paragraph" w:styleId="ac">
    <w:name w:val="header"/>
    <w:basedOn w:val="a"/>
    <w:link w:val="ad"/>
    <w:uiPriority w:val="99"/>
    <w:unhideWhenUsed/>
    <w:rsid w:val="00F879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F87901"/>
  </w:style>
  <w:style w:type="paragraph" w:styleId="ae">
    <w:name w:val="footer"/>
    <w:basedOn w:val="a"/>
    <w:link w:val="af"/>
    <w:uiPriority w:val="99"/>
    <w:unhideWhenUsed/>
    <w:rsid w:val="00F879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F879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A2B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2B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2B1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A2B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unhideWhenUsed/>
    <w:rsid w:val="00BA2B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A2B16"/>
    <w:rPr>
      <w:b/>
      <w:bCs/>
    </w:rPr>
  </w:style>
  <w:style w:type="character" w:styleId="a5">
    <w:name w:val="Hyperlink"/>
    <w:uiPriority w:val="99"/>
    <w:unhideWhenUsed/>
    <w:rsid w:val="00AB1D08"/>
    <w:rPr>
      <w:color w:val="0000FF"/>
      <w:u w:val="single"/>
    </w:rPr>
  </w:style>
  <w:style w:type="paragraph" w:customStyle="1" w:styleId="ConsPlusTitle">
    <w:name w:val="ConsPlusTitle"/>
    <w:uiPriority w:val="99"/>
    <w:rsid w:val="00AB1D0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B1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1D08"/>
    <w:rPr>
      <w:rFonts w:ascii="Tahoma" w:hAnsi="Tahoma" w:cs="Tahoma"/>
      <w:sz w:val="16"/>
      <w:szCs w:val="16"/>
    </w:rPr>
  </w:style>
  <w:style w:type="paragraph" w:styleId="a8">
    <w:name w:val="No Spacing"/>
    <w:link w:val="a9"/>
    <w:uiPriority w:val="1"/>
    <w:qFormat/>
    <w:rsid w:val="004E0AA7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4E0AA7"/>
    <w:rPr>
      <w:rFonts w:eastAsiaTheme="minorEastAsia"/>
      <w:lang w:eastAsia="ru-RU"/>
    </w:rPr>
  </w:style>
  <w:style w:type="paragraph" w:customStyle="1" w:styleId="ConsPlusNormal">
    <w:name w:val="ConsPlusNormal"/>
    <w:rsid w:val="008C2D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a">
    <w:name w:val="List Paragraph"/>
    <w:basedOn w:val="a"/>
    <w:uiPriority w:val="34"/>
    <w:qFormat/>
    <w:rsid w:val="00AA5605"/>
    <w:pPr>
      <w:ind w:left="720"/>
      <w:contextualSpacing/>
    </w:pPr>
  </w:style>
  <w:style w:type="character" w:styleId="ab">
    <w:name w:val="FollowedHyperlink"/>
    <w:basedOn w:val="a0"/>
    <w:uiPriority w:val="99"/>
    <w:semiHidden/>
    <w:unhideWhenUsed/>
    <w:rsid w:val="001639C1"/>
    <w:rPr>
      <w:color w:val="800080" w:themeColor="followedHyperlink"/>
      <w:u w:val="single"/>
    </w:rPr>
  </w:style>
  <w:style w:type="paragraph" w:styleId="ac">
    <w:name w:val="header"/>
    <w:basedOn w:val="a"/>
    <w:link w:val="ad"/>
    <w:uiPriority w:val="99"/>
    <w:unhideWhenUsed/>
    <w:rsid w:val="00F879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F87901"/>
  </w:style>
  <w:style w:type="paragraph" w:styleId="ae">
    <w:name w:val="footer"/>
    <w:basedOn w:val="a"/>
    <w:link w:val="af"/>
    <w:uiPriority w:val="99"/>
    <w:unhideWhenUsed/>
    <w:rsid w:val="00F879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F879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5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7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s://vk.com/duma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://&#1084;&#1073;&#1080;&#1073;&#1083;&#1080;&#1086;&#1090;&#1077;&#1082;&#1072;.&#1088;&#1092;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mailto:pcpioboyan2002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79AFAA-7001-4966-984D-0629C35646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1</Pages>
  <Words>203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Как рассчитать больничный после декретного отпуска</vt:lpstr>
    </vt:vector>
  </TitlesOfParts>
  <Company>SPecialiST RePack</Company>
  <LinksUpToDate>false</LinksUpToDate>
  <CharactersWithSpaces>1363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Как рассчитать больничный после декретного отпуска</dc:title>
  <dc:subject>Информационная памятка</dc:subject>
  <dc:creator>ASUS</dc:creator>
  <cp:lastModifiedBy>Библиотека</cp:lastModifiedBy>
  <cp:revision>96</cp:revision>
  <cp:lastPrinted>2018-04-16T07:59:00Z</cp:lastPrinted>
  <dcterms:created xsi:type="dcterms:W3CDTF">2019-10-15T07:42:00Z</dcterms:created>
  <dcterms:modified xsi:type="dcterms:W3CDTF">2021-03-03T06:16:00Z</dcterms:modified>
</cp:coreProperties>
</file>